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48E2" w14:textId="77777777" w:rsidR="00D66C16" w:rsidRPr="00BB4C4F" w:rsidRDefault="00D66C16" w:rsidP="00926C61">
      <w:pPr>
        <w:pStyle w:val="Tekstpodstawowywcity"/>
        <w:spacing w:after="0" w:line="240" w:lineRule="auto"/>
        <w:ind w:firstLine="708"/>
        <w:jc w:val="right"/>
        <w:rPr>
          <w:rFonts w:ascii="Times New Roman" w:eastAsia="Calibri" w:hAnsi="Times New Roman" w:cs="Times New Roman"/>
          <w:color w:val="000000"/>
          <w:sz w:val="20"/>
        </w:rPr>
      </w:pPr>
      <w:r w:rsidRPr="00BB4C4F">
        <w:rPr>
          <w:rFonts w:ascii="Times New Roman" w:eastAsia="Calibri" w:hAnsi="Times New Roman" w:cs="Times New Roman"/>
          <w:color w:val="000000"/>
          <w:sz w:val="20"/>
        </w:rPr>
        <w:t>Załą</w:t>
      </w:r>
      <w:r w:rsidRPr="00BB4C4F">
        <w:rPr>
          <w:rFonts w:ascii="Times New Roman" w:eastAsia="Calibri" w:hAnsi="Times New Roman" w:cs="Times New Roman"/>
          <w:color w:val="000000"/>
          <w:sz w:val="20"/>
          <w:szCs w:val="20"/>
        </w:rPr>
        <w:t xml:space="preserve">cznik </w:t>
      </w:r>
    </w:p>
    <w:p w14:paraId="5DE9C869" w14:textId="1CD7752D" w:rsidR="00D66C16" w:rsidRPr="00BB4C4F"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BB4C4F">
        <w:rPr>
          <w:rFonts w:ascii="Times New Roman" w:eastAsia="Calibri" w:hAnsi="Times New Roman" w:cs="Times New Roman"/>
          <w:color w:val="000000"/>
          <w:sz w:val="20"/>
          <w:szCs w:val="20"/>
        </w:rPr>
        <w:t>do Uchwały Nr</w:t>
      </w:r>
      <w:r w:rsidR="004A37D7" w:rsidRPr="00BB4C4F">
        <w:rPr>
          <w:rFonts w:ascii="Times New Roman" w:eastAsia="Calibri" w:hAnsi="Times New Roman" w:cs="Times New Roman"/>
          <w:color w:val="000000"/>
          <w:sz w:val="20"/>
          <w:szCs w:val="20"/>
        </w:rPr>
        <w:t xml:space="preserve"> VI-</w:t>
      </w:r>
      <w:r w:rsidR="001D4B2C" w:rsidRPr="00BB4C4F">
        <w:rPr>
          <w:rFonts w:ascii="Times New Roman" w:eastAsia="Calibri" w:hAnsi="Times New Roman" w:cs="Times New Roman"/>
          <w:color w:val="000000"/>
          <w:sz w:val="20"/>
          <w:szCs w:val="20"/>
        </w:rPr>
        <w:t>384</w:t>
      </w:r>
      <w:r w:rsidR="002071C0" w:rsidRPr="00BB4C4F">
        <w:rPr>
          <w:rFonts w:ascii="Times New Roman" w:eastAsia="Calibri" w:hAnsi="Times New Roman" w:cs="Times New Roman"/>
          <w:color w:val="000000"/>
          <w:sz w:val="20"/>
          <w:szCs w:val="20"/>
        </w:rPr>
        <w:t>/2020</w:t>
      </w:r>
    </w:p>
    <w:p w14:paraId="6CBA5AD4" w14:textId="77777777" w:rsidR="00D66C16" w:rsidRPr="00BB4C4F"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BB4C4F">
        <w:rPr>
          <w:rFonts w:ascii="Times New Roman" w:eastAsia="Times New Roman" w:hAnsi="Times New Roman" w:cs="Times New Roman"/>
          <w:sz w:val="20"/>
          <w:szCs w:val="20"/>
          <w:lang w:eastAsia="pl-PL"/>
        </w:rPr>
        <w:t xml:space="preserve">Zarządu Powiatu Wołomińskiego </w:t>
      </w:r>
    </w:p>
    <w:p w14:paraId="443B6C6E" w14:textId="1B8B9D65" w:rsidR="00D66C16" w:rsidRPr="00BB4C4F"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BB4C4F">
        <w:rPr>
          <w:rFonts w:ascii="Times New Roman" w:eastAsia="Times New Roman" w:hAnsi="Times New Roman" w:cs="Times New Roman"/>
          <w:sz w:val="20"/>
          <w:szCs w:val="20"/>
          <w:lang w:eastAsia="pl-PL"/>
        </w:rPr>
        <w:t>z dnia</w:t>
      </w:r>
      <w:r w:rsidR="00D36B3C" w:rsidRPr="00BB4C4F">
        <w:rPr>
          <w:rFonts w:ascii="Times New Roman" w:eastAsia="Times New Roman" w:hAnsi="Times New Roman" w:cs="Times New Roman"/>
          <w:sz w:val="20"/>
          <w:szCs w:val="20"/>
          <w:lang w:eastAsia="pl-PL"/>
        </w:rPr>
        <w:t xml:space="preserve"> </w:t>
      </w:r>
      <w:r w:rsidR="00351BA7" w:rsidRPr="00BB4C4F">
        <w:rPr>
          <w:rFonts w:ascii="Times New Roman" w:eastAsia="Times New Roman" w:hAnsi="Times New Roman" w:cs="Times New Roman"/>
          <w:sz w:val="20"/>
          <w:szCs w:val="20"/>
          <w:lang w:eastAsia="pl-PL"/>
        </w:rPr>
        <w:t xml:space="preserve">25 </w:t>
      </w:r>
      <w:r w:rsidR="00ED4268" w:rsidRPr="00BB4C4F">
        <w:rPr>
          <w:rFonts w:ascii="Times New Roman" w:eastAsia="Times New Roman" w:hAnsi="Times New Roman" w:cs="Times New Roman"/>
          <w:sz w:val="20"/>
          <w:szCs w:val="20"/>
          <w:lang w:eastAsia="pl-PL"/>
        </w:rPr>
        <w:t>listopada</w:t>
      </w:r>
      <w:r w:rsidR="001B179C" w:rsidRPr="00BB4C4F">
        <w:rPr>
          <w:rFonts w:ascii="Times New Roman" w:eastAsia="Times New Roman" w:hAnsi="Times New Roman" w:cs="Times New Roman"/>
          <w:sz w:val="20"/>
          <w:szCs w:val="20"/>
          <w:lang w:eastAsia="pl-PL"/>
        </w:rPr>
        <w:t xml:space="preserve"> </w:t>
      </w:r>
      <w:r w:rsidR="002071C0" w:rsidRPr="00BB4C4F">
        <w:rPr>
          <w:rFonts w:ascii="Times New Roman" w:eastAsia="Times New Roman" w:hAnsi="Times New Roman" w:cs="Times New Roman"/>
          <w:sz w:val="20"/>
          <w:szCs w:val="20"/>
          <w:lang w:eastAsia="pl-PL"/>
        </w:rPr>
        <w:t>2020</w:t>
      </w:r>
      <w:r w:rsidRPr="00BB4C4F">
        <w:rPr>
          <w:rFonts w:ascii="Times New Roman" w:eastAsia="Times New Roman" w:hAnsi="Times New Roman" w:cs="Times New Roman"/>
          <w:sz w:val="20"/>
          <w:szCs w:val="20"/>
          <w:lang w:eastAsia="pl-PL"/>
        </w:rPr>
        <w:t xml:space="preserve"> r.</w:t>
      </w:r>
    </w:p>
    <w:p w14:paraId="36BB83B7" w14:textId="77777777" w:rsidR="00D66C16" w:rsidRPr="00BB4C4F" w:rsidRDefault="00D66C16" w:rsidP="00D00399">
      <w:pPr>
        <w:spacing w:after="0" w:line="240" w:lineRule="auto"/>
        <w:rPr>
          <w:rFonts w:ascii="Times New Roman" w:eastAsia="Times New Roman" w:hAnsi="Times New Roman" w:cs="Times New Roman"/>
          <w:lang w:eastAsia="pl-PL"/>
        </w:rPr>
      </w:pPr>
    </w:p>
    <w:p w14:paraId="52B8CF75" w14:textId="77777777" w:rsidR="00D66C16" w:rsidRPr="00BB4C4F" w:rsidRDefault="00D66C16" w:rsidP="00D00399">
      <w:pPr>
        <w:spacing w:after="0" w:line="240" w:lineRule="auto"/>
        <w:rPr>
          <w:rFonts w:ascii="Times New Roman" w:eastAsia="Times New Roman" w:hAnsi="Times New Roman" w:cs="Times New Roman"/>
          <w:lang w:eastAsia="pl-PL"/>
        </w:rPr>
      </w:pPr>
    </w:p>
    <w:p w14:paraId="16FB9C64" w14:textId="77777777" w:rsidR="006A4C37" w:rsidRPr="00BB4C4F"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B4C4F">
        <w:rPr>
          <w:rFonts w:ascii="Times New Roman" w:eastAsia="Times New Roman" w:hAnsi="Times New Roman" w:cs="Times New Roman"/>
          <w:b/>
          <w:bCs/>
          <w:sz w:val="28"/>
          <w:lang w:eastAsia="pl-PL"/>
        </w:rPr>
        <w:t>Zarząd Powiatu Wołomińskiego</w:t>
      </w:r>
    </w:p>
    <w:p w14:paraId="4DAB567C" w14:textId="7712EA90" w:rsidR="006A4C37" w:rsidRPr="00BB4C4F"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BB4C4F">
        <w:rPr>
          <w:rFonts w:ascii="Times New Roman" w:eastAsia="Times New Roman" w:hAnsi="Times New Roman" w:cs="Times New Roman"/>
          <w:b/>
          <w:sz w:val="24"/>
          <w:szCs w:val="24"/>
          <w:lang w:eastAsia="pl-PL"/>
        </w:rPr>
        <w:t>ogłasza dla organizacji pozarządowych</w:t>
      </w:r>
      <w:r w:rsidRPr="00BB4C4F">
        <w:rPr>
          <w:rFonts w:ascii="Times New Roman" w:eastAsia="Times New Roman" w:hAnsi="Times New Roman" w:cs="Times New Roman"/>
          <w:sz w:val="24"/>
          <w:szCs w:val="24"/>
          <w:lang w:eastAsia="pl-PL"/>
        </w:rPr>
        <w:t xml:space="preserve"> oraz podmiotów, o których mowa </w:t>
      </w:r>
      <w:r w:rsidRPr="00BB4C4F">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BB4C4F">
        <w:rPr>
          <w:rFonts w:ascii="Times New Roman" w:eastAsia="Times New Roman" w:hAnsi="Times New Roman" w:cs="Times New Roman"/>
          <w:color w:val="000000"/>
          <w:sz w:val="24"/>
          <w:szCs w:val="24"/>
          <w:lang w:eastAsia="pl-PL"/>
        </w:rPr>
        <w:t xml:space="preserve"> i o wolontariacie </w:t>
      </w:r>
      <w:r w:rsidR="001A4D97" w:rsidRPr="00BB4C4F">
        <w:rPr>
          <w:rFonts w:ascii="Times New Roman" w:eastAsia="Times New Roman" w:hAnsi="Times New Roman" w:cs="Times New Roman"/>
          <w:color w:val="000000"/>
          <w:sz w:val="24"/>
          <w:szCs w:val="24"/>
          <w:lang w:eastAsia="pl-PL"/>
        </w:rPr>
        <w:br/>
      </w:r>
      <w:r w:rsidR="00BF7E0D" w:rsidRPr="00BB4C4F">
        <w:rPr>
          <w:rFonts w:ascii="Times New Roman" w:eastAsia="Times New Roman" w:hAnsi="Times New Roman" w:cs="Times New Roman"/>
          <w:color w:val="000000"/>
          <w:sz w:val="24"/>
          <w:szCs w:val="24"/>
          <w:lang w:eastAsia="pl-PL"/>
        </w:rPr>
        <w:t>(</w:t>
      </w:r>
      <w:r w:rsidR="00DC4105" w:rsidRPr="00BB4C4F">
        <w:rPr>
          <w:rFonts w:ascii="Times New Roman" w:eastAsia="Times New Roman" w:hAnsi="Times New Roman" w:cs="Times New Roman"/>
          <w:color w:val="000000"/>
          <w:sz w:val="24"/>
          <w:szCs w:val="24"/>
          <w:lang w:eastAsia="pl-PL"/>
        </w:rPr>
        <w:t xml:space="preserve">t. j. </w:t>
      </w:r>
      <w:r w:rsidR="00BF7E0D" w:rsidRPr="00BB4C4F">
        <w:rPr>
          <w:rFonts w:ascii="Times New Roman" w:eastAsia="Times New Roman" w:hAnsi="Times New Roman" w:cs="Times New Roman"/>
          <w:color w:val="000000"/>
          <w:sz w:val="24"/>
          <w:szCs w:val="24"/>
          <w:lang w:eastAsia="pl-PL"/>
        </w:rPr>
        <w:t>Dz.</w:t>
      </w:r>
      <w:r w:rsidR="00DC4105" w:rsidRPr="00BB4C4F">
        <w:rPr>
          <w:rFonts w:ascii="Times New Roman" w:eastAsia="Times New Roman" w:hAnsi="Times New Roman" w:cs="Times New Roman"/>
          <w:color w:val="000000"/>
          <w:sz w:val="24"/>
          <w:szCs w:val="24"/>
          <w:lang w:eastAsia="pl-PL"/>
        </w:rPr>
        <w:t xml:space="preserve"> </w:t>
      </w:r>
      <w:r w:rsidR="00BF7E0D" w:rsidRPr="00BB4C4F">
        <w:rPr>
          <w:rFonts w:ascii="Times New Roman" w:eastAsia="Times New Roman" w:hAnsi="Times New Roman" w:cs="Times New Roman"/>
          <w:color w:val="000000"/>
          <w:sz w:val="24"/>
          <w:szCs w:val="24"/>
          <w:lang w:eastAsia="pl-PL"/>
        </w:rPr>
        <w:t>U. z 20</w:t>
      </w:r>
      <w:r w:rsidR="00431EA5" w:rsidRPr="00BB4C4F">
        <w:rPr>
          <w:rFonts w:ascii="Times New Roman" w:eastAsia="Times New Roman" w:hAnsi="Times New Roman" w:cs="Times New Roman"/>
          <w:color w:val="000000"/>
          <w:sz w:val="24"/>
          <w:szCs w:val="24"/>
          <w:lang w:eastAsia="pl-PL"/>
        </w:rPr>
        <w:t>20</w:t>
      </w:r>
      <w:r w:rsidRPr="00BB4C4F">
        <w:rPr>
          <w:rFonts w:ascii="Times New Roman" w:eastAsia="Times New Roman" w:hAnsi="Times New Roman" w:cs="Times New Roman"/>
          <w:color w:val="000000"/>
          <w:sz w:val="24"/>
          <w:szCs w:val="24"/>
          <w:lang w:eastAsia="pl-PL"/>
        </w:rPr>
        <w:t xml:space="preserve"> r. poz. </w:t>
      </w:r>
      <w:r w:rsidR="00431EA5" w:rsidRPr="00BB4C4F">
        <w:rPr>
          <w:rFonts w:ascii="Times New Roman" w:eastAsia="Times New Roman" w:hAnsi="Times New Roman" w:cs="Times New Roman"/>
          <w:color w:val="000000"/>
          <w:sz w:val="24"/>
          <w:szCs w:val="24"/>
          <w:lang w:eastAsia="pl-PL"/>
        </w:rPr>
        <w:t>1057</w:t>
      </w:r>
      <w:r w:rsidRPr="00BB4C4F">
        <w:rPr>
          <w:rFonts w:ascii="Times New Roman" w:eastAsia="Times New Roman" w:hAnsi="Times New Roman" w:cs="Times New Roman"/>
          <w:color w:val="000000"/>
          <w:sz w:val="24"/>
          <w:szCs w:val="24"/>
          <w:lang w:eastAsia="pl-PL"/>
        </w:rPr>
        <w:t>)</w:t>
      </w:r>
      <w:r w:rsidRPr="00BB4C4F">
        <w:rPr>
          <w:rFonts w:ascii="Times New Roman" w:eastAsia="Times New Roman" w:hAnsi="Times New Roman" w:cs="Times New Roman"/>
          <w:sz w:val="24"/>
          <w:szCs w:val="24"/>
          <w:lang w:eastAsia="pl-PL"/>
        </w:rPr>
        <w:t xml:space="preserve"> </w:t>
      </w:r>
      <w:r w:rsidRPr="00BB4C4F">
        <w:rPr>
          <w:rFonts w:ascii="Times New Roman" w:eastAsia="Times New Roman" w:hAnsi="Times New Roman" w:cs="Times New Roman"/>
          <w:b/>
          <w:sz w:val="24"/>
          <w:szCs w:val="24"/>
          <w:lang w:eastAsia="pl-PL"/>
        </w:rPr>
        <w:t>otwart</w:t>
      </w:r>
      <w:r w:rsidR="001037D4" w:rsidRPr="00BB4C4F">
        <w:rPr>
          <w:rFonts w:ascii="Times New Roman" w:eastAsia="Times New Roman" w:hAnsi="Times New Roman" w:cs="Times New Roman"/>
          <w:b/>
          <w:sz w:val="24"/>
          <w:szCs w:val="24"/>
          <w:lang w:eastAsia="pl-PL"/>
        </w:rPr>
        <w:t>e</w:t>
      </w:r>
      <w:r w:rsidRPr="00BB4C4F">
        <w:rPr>
          <w:rFonts w:ascii="Times New Roman" w:eastAsia="Times New Roman" w:hAnsi="Times New Roman" w:cs="Times New Roman"/>
          <w:b/>
          <w:sz w:val="24"/>
          <w:szCs w:val="24"/>
          <w:lang w:eastAsia="pl-PL"/>
        </w:rPr>
        <w:t xml:space="preserve"> konkurs</w:t>
      </w:r>
      <w:r w:rsidR="001037D4" w:rsidRPr="00BB4C4F">
        <w:rPr>
          <w:rFonts w:ascii="Times New Roman" w:eastAsia="Times New Roman" w:hAnsi="Times New Roman" w:cs="Times New Roman"/>
          <w:b/>
          <w:sz w:val="24"/>
          <w:szCs w:val="24"/>
          <w:lang w:eastAsia="pl-PL"/>
        </w:rPr>
        <w:t>y</w:t>
      </w:r>
      <w:r w:rsidRPr="00BB4C4F">
        <w:rPr>
          <w:rFonts w:ascii="Times New Roman" w:eastAsia="Times New Roman" w:hAnsi="Times New Roman" w:cs="Times New Roman"/>
          <w:b/>
          <w:sz w:val="24"/>
          <w:szCs w:val="24"/>
          <w:lang w:eastAsia="pl-PL"/>
        </w:rPr>
        <w:t xml:space="preserve"> ofert na realizację </w:t>
      </w:r>
      <w:r w:rsidR="004F6129" w:rsidRPr="00BB4C4F">
        <w:rPr>
          <w:rFonts w:ascii="Times New Roman" w:eastAsia="Times New Roman" w:hAnsi="Times New Roman" w:cs="Times New Roman"/>
          <w:b/>
          <w:sz w:val="24"/>
          <w:szCs w:val="24"/>
          <w:lang w:eastAsia="pl-PL"/>
        </w:rPr>
        <w:t xml:space="preserve">w </w:t>
      </w:r>
      <w:r w:rsidR="002A2862" w:rsidRPr="00BB4C4F">
        <w:rPr>
          <w:rFonts w:ascii="Times New Roman" w:eastAsia="Times New Roman" w:hAnsi="Times New Roman" w:cs="Times New Roman"/>
          <w:b/>
          <w:sz w:val="24"/>
          <w:szCs w:val="24"/>
          <w:lang w:eastAsia="pl-PL"/>
        </w:rPr>
        <w:t>roku 202</w:t>
      </w:r>
      <w:r w:rsidR="00431EA5" w:rsidRPr="00BB4C4F">
        <w:rPr>
          <w:rFonts w:ascii="Times New Roman" w:eastAsia="Times New Roman" w:hAnsi="Times New Roman" w:cs="Times New Roman"/>
          <w:b/>
          <w:sz w:val="24"/>
          <w:szCs w:val="24"/>
          <w:lang w:eastAsia="pl-PL"/>
        </w:rPr>
        <w:t>1</w:t>
      </w:r>
      <w:r w:rsidR="001D5B0A" w:rsidRPr="00BB4C4F">
        <w:rPr>
          <w:rFonts w:ascii="Times New Roman" w:eastAsia="Times New Roman" w:hAnsi="Times New Roman" w:cs="Times New Roman"/>
          <w:b/>
          <w:sz w:val="24"/>
          <w:szCs w:val="24"/>
          <w:lang w:eastAsia="pl-PL"/>
        </w:rPr>
        <w:t xml:space="preserve"> </w:t>
      </w:r>
      <w:r w:rsidRPr="00BB4C4F">
        <w:rPr>
          <w:rFonts w:ascii="Times New Roman" w:eastAsia="Times New Roman" w:hAnsi="Times New Roman" w:cs="Times New Roman"/>
          <w:b/>
          <w:sz w:val="24"/>
          <w:szCs w:val="24"/>
          <w:lang w:eastAsia="pl-PL"/>
        </w:rPr>
        <w:t>zada</w:t>
      </w:r>
      <w:r w:rsidR="00EA1CF0" w:rsidRPr="00BB4C4F">
        <w:rPr>
          <w:rFonts w:ascii="Times New Roman" w:eastAsia="Times New Roman" w:hAnsi="Times New Roman" w:cs="Times New Roman"/>
          <w:b/>
          <w:sz w:val="24"/>
          <w:szCs w:val="24"/>
          <w:lang w:eastAsia="pl-PL"/>
        </w:rPr>
        <w:t>ń</w:t>
      </w:r>
      <w:r w:rsidRPr="00BB4C4F">
        <w:rPr>
          <w:rFonts w:ascii="Times New Roman" w:eastAsia="Times New Roman" w:hAnsi="Times New Roman" w:cs="Times New Roman"/>
          <w:b/>
          <w:sz w:val="24"/>
          <w:szCs w:val="24"/>
          <w:lang w:eastAsia="pl-PL"/>
        </w:rPr>
        <w:t xml:space="preserve"> </w:t>
      </w:r>
      <w:r w:rsidR="00DC4105" w:rsidRPr="00BB4C4F">
        <w:rPr>
          <w:rFonts w:ascii="Times New Roman" w:eastAsia="Times New Roman" w:hAnsi="Times New Roman" w:cs="Times New Roman"/>
          <w:b/>
          <w:sz w:val="24"/>
          <w:szCs w:val="24"/>
          <w:lang w:eastAsia="pl-PL"/>
        </w:rPr>
        <w:t>publiczn</w:t>
      </w:r>
      <w:r w:rsidR="00EA1CF0" w:rsidRPr="00BB4C4F">
        <w:rPr>
          <w:rFonts w:ascii="Times New Roman" w:eastAsia="Times New Roman" w:hAnsi="Times New Roman" w:cs="Times New Roman"/>
          <w:b/>
          <w:sz w:val="24"/>
          <w:szCs w:val="24"/>
          <w:lang w:eastAsia="pl-PL"/>
        </w:rPr>
        <w:t>ych</w:t>
      </w:r>
      <w:r w:rsidR="000C3686" w:rsidRPr="00BB4C4F">
        <w:rPr>
          <w:rFonts w:ascii="Times New Roman" w:eastAsia="Times New Roman" w:hAnsi="Times New Roman" w:cs="Times New Roman"/>
          <w:b/>
          <w:sz w:val="24"/>
          <w:szCs w:val="24"/>
          <w:lang w:eastAsia="pl-PL"/>
        </w:rPr>
        <w:t xml:space="preserve">: </w:t>
      </w:r>
      <w:r w:rsidRPr="00BB4C4F">
        <w:rPr>
          <w:rFonts w:ascii="Times New Roman" w:eastAsia="Times New Roman" w:hAnsi="Times New Roman" w:cs="Times New Roman"/>
          <w:sz w:val="24"/>
          <w:szCs w:val="24"/>
          <w:lang w:eastAsia="pl-PL"/>
        </w:rPr>
        <w:t xml:space="preserve"> </w:t>
      </w:r>
    </w:p>
    <w:p w14:paraId="4121A8B1" w14:textId="77777777" w:rsidR="00B31570" w:rsidRPr="00BB4C4F" w:rsidRDefault="00B31570" w:rsidP="00D00399">
      <w:pPr>
        <w:tabs>
          <w:tab w:val="num" w:pos="360"/>
        </w:tabs>
        <w:spacing w:after="0" w:line="240" w:lineRule="auto"/>
        <w:jc w:val="both"/>
        <w:rPr>
          <w:rFonts w:ascii="Times New Roman" w:eastAsia="Calibri" w:hAnsi="Times New Roman" w:cs="Times New Roman"/>
          <w:b/>
        </w:rPr>
      </w:pPr>
    </w:p>
    <w:p w14:paraId="43515961" w14:textId="77777777" w:rsidR="00F2731D" w:rsidRPr="00BB4C4F" w:rsidRDefault="00F2731D" w:rsidP="00D00399">
      <w:pPr>
        <w:tabs>
          <w:tab w:val="num" w:pos="360"/>
        </w:tabs>
        <w:spacing w:after="0" w:line="240" w:lineRule="auto"/>
        <w:jc w:val="both"/>
        <w:rPr>
          <w:rFonts w:ascii="Times New Roman" w:eastAsia="Calibri" w:hAnsi="Times New Roman" w:cs="Times New Roman"/>
          <w:b/>
        </w:rPr>
      </w:pPr>
    </w:p>
    <w:p w14:paraId="22DEB83B" w14:textId="77777777" w:rsidR="000C3686" w:rsidRPr="00BB4C4F" w:rsidRDefault="00B878C7" w:rsidP="00D00399">
      <w:pPr>
        <w:tabs>
          <w:tab w:val="num" w:pos="360"/>
        </w:tabs>
        <w:spacing w:after="0" w:line="240" w:lineRule="auto"/>
        <w:jc w:val="both"/>
        <w:rPr>
          <w:rFonts w:ascii="Times New Roman" w:eastAsia="Calibri" w:hAnsi="Times New Roman" w:cs="Times New Roman"/>
          <w:b/>
          <w:sz w:val="32"/>
          <w:szCs w:val="32"/>
        </w:rPr>
      </w:pPr>
      <w:r w:rsidRPr="00BB4C4F">
        <w:rPr>
          <w:rFonts w:ascii="Times New Roman" w:eastAsia="Calibri" w:hAnsi="Times New Roman" w:cs="Times New Roman"/>
          <w:b/>
          <w:sz w:val="32"/>
          <w:szCs w:val="32"/>
        </w:rPr>
        <w:t>Rodzaj</w:t>
      </w:r>
      <w:r w:rsidR="00652B48" w:rsidRPr="00BB4C4F">
        <w:rPr>
          <w:rFonts w:ascii="Times New Roman" w:eastAsia="Calibri" w:hAnsi="Times New Roman" w:cs="Times New Roman"/>
          <w:b/>
          <w:sz w:val="32"/>
          <w:szCs w:val="32"/>
        </w:rPr>
        <w:t>e</w:t>
      </w:r>
      <w:r w:rsidR="000C3686" w:rsidRPr="00BB4C4F">
        <w:rPr>
          <w:rFonts w:ascii="Times New Roman" w:eastAsia="Calibri" w:hAnsi="Times New Roman" w:cs="Times New Roman"/>
          <w:b/>
          <w:sz w:val="32"/>
          <w:szCs w:val="32"/>
        </w:rPr>
        <w:t xml:space="preserve"> zada</w:t>
      </w:r>
      <w:r w:rsidR="00EA1CF0" w:rsidRPr="00BB4C4F">
        <w:rPr>
          <w:rFonts w:ascii="Times New Roman" w:eastAsia="Calibri" w:hAnsi="Times New Roman" w:cs="Times New Roman"/>
          <w:b/>
          <w:sz w:val="32"/>
          <w:szCs w:val="32"/>
        </w:rPr>
        <w:t>ń</w:t>
      </w:r>
      <w:r w:rsidR="000C3686" w:rsidRPr="00BB4C4F">
        <w:rPr>
          <w:rFonts w:ascii="Times New Roman" w:eastAsia="Calibri" w:hAnsi="Times New Roman" w:cs="Times New Roman"/>
          <w:b/>
          <w:sz w:val="32"/>
          <w:szCs w:val="32"/>
        </w:rPr>
        <w:t xml:space="preserve"> i wysokość środków </w:t>
      </w:r>
      <w:r w:rsidRPr="00BB4C4F">
        <w:rPr>
          <w:rFonts w:ascii="Times New Roman" w:eastAsia="Calibri" w:hAnsi="Times New Roman" w:cs="Times New Roman"/>
          <w:b/>
          <w:sz w:val="32"/>
          <w:szCs w:val="32"/>
        </w:rPr>
        <w:t xml:space="preserve">publicznych </w:t>
      </w:r>
      <w:r w:rsidR="000C3686" w:rsidRPr="00BB4C4F">
        <w:rPr>
          <w:rFonts w:ascii="Times New Roman" w:eastAsia="Calibri" w:hAnsi="Times New Roman" w:cs="Times New Roman"/>
          <w:b/>
          <w:sz w:val="32"/>
          <w:szCs w:val="32"/>
        </w:rPr>
        <w:t xml:space="preserve">przeznaczonych na </w:t>
      </w:r>
      <w:r w:rsidR="00EA1CF0" w:rsidRPr="00BB4C4F">
        <w:rPr>
          <w:rFonts w:ascii="Times New Roman" w:eastAsia="Calibri" w:hAnsi="Times New Roman" w:cs="Times New Roman"/>
          <w:b/>
          <w:sz w:val="32"/>
          <w:szCs w:val="32"/>
        </w:rPr>
        <w:t>ich</w:t>
      </w:r>
      <w:r w:rsidR="000C3686" w:rsidRPr="00BB4C4F">
        <w:rPr>
          <w:rFonts w:ascii="Times New Roman" w:eastAsia="Calibri" w:hAnsi="Times New Roman" w:cs="Times New Roman"/>
          <w:b/>
          <w:sz w:val="32"/>
          <w:szCs w:val="32"/>
        </w:rPr>
        <w:t xml:space="preserve"> realizację: </w:t>
      </w:r>
    </w:p>
    <w:p w14:paraId="554E68AE" w14:textId="5F4D7698" w:rsidR="000C3686" w:rsidRPr="00BB4C4F" w:rsidRDefault="000C3686" w:rsidP="00D00399">
      <w:pPr>
        <w:spacing w:after="0" w:line="240" w:lineRule="auto"/>
        <w:jc w:val="both"/>
        <w:rPr>
          <w:rFonts w:ascii="Times New Roman" w:eastAsia="Calibri" w:hAnsi="Times New Roman" w:cs="Times New Roman"/>
          <w:color w:val="000000"/>
        </w:rPr>
      </w:pPr>
    </w:p>
    <w:p w14:paraId="07A5A43B" w14:textId="4B786420" w:rsidR="00802136" w:rsidRPr="00BB4C4F" w:rsidRDefault="00802136" w:rsidP="00802136">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Zakres: OCHRONA ZDROWIA</w:t>
      </w:r>
    </w:p>
    <w:p w14:paraId="5B84906E" w14:textId="77777777" w:rsidR="00802136" w:rsidRPr="00BB4C4F" w:rsidRDefault="00802136" w:rsidP="00D00399">
      <w:pPr>
        <w:spacing w:after="0" w:line="240" w:lineRule="auto"/>
        <w:jc w:val="both"/>
        <w:rPr>
          <w:rFonts w:ascii="Times New Roman" w:eastAsia="Calibri" w:hAnsi="Times New Roman" w:cs="Times New Roman"/>
          <w:color w:val="000000"/>
        </w:rPr>
      </w:pPr>
    </w:p>
    <w:p w14:paraId="7225A7A1" w14:textId="5BD8C3F5" w:rsidR="00AF3250" w:rsidRPr="00BB4C4F" w:rsidRDefault="00AF3250" w:rsidP="00AF3250">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 xml:space="preserve">Rodzaj zadania: </w:t>
      </w:r>
    </w:p>
    <w:p w14:paraId="61350AFC" w14:textId="77777777" w:rsidR="007D56CF" w:rsidRPr="00BB4C4F" w:rsidRDefault="007D56CF" w:rsidP="00FC6382">
      <w:pPr>
        <w:pStyle w:val="Akapitzlist"/>
        <w:numPr>
          <w:ilvl w:val="0"/>
          <w:numId w:val="11"/>
        </w:numPr>
        <w:spacing w:after="0" w:line="240" w:lineRule="auto"/>
        <w:ind w:left="360"/>
        <w:jc w:val="both"/>
        <w:rPr>
          <w:rFonts w:ascii="Times New Roman" w:hAnsi="Times New Roman" w:cs="Times New Roman"/>
          <w:b/>
          <w:sz w:val="24"/>
          <w:szCs w:val="24"/>
        </w:rPr>
      </w:pPr>
      <w:r w:rsidRPr="00BB4C4F">
        <w:rPr>
          <w:rFonts w:ascii="Times New Roman" w:hAnsi="Times New Roman" w:cs="Times New Roman"/>
          <w:b/>
          <w:sz w:val="24"/>
          <w:szCs w:val="24"/>
        </w:rPr>
        <w:t xml:space="preserve">Działania edukacyjne z zakresu promocji zdrowia i propagowania zdrowego stylu życia </w:t>
      </w:r>
    </w:p>
    <w:p w14:paraId="4AF347C7" w14:textId="77777777" w:rsidR="007D56CF" w:rsidRPr="00BB4C4F" w:rsidRDefault="007D56CF" w:rsidP="007D56CF">
      <w:pPr>
        <w:spacing w:after="0" w:line="240" w:lineRule="auto"/>
        <w:jc w:val="both"/>
        <w:rPr>
          <w:rFonts w:ascii="Times New Roman" w:hAnsi="Times New Roman" w:cs="Times New Roman"/>
          <w:b/>
          <w:sz w:val="24"/>
          <w:szCs w:val="24"/>
        </w:rPr>
      </w:pPr>
    </w:p>
    <w:p w14:paraId="37C28CEC" w14:textId="7B638B2E" w:rsidR="007D56CF" w:rsidRPr="00BB4C4F" w:rsidRDefault="000E452D" w:rsidP="007D56CF">
      <w:pPr>
        <w:widowControl w:val="0"/>
        <w:suppressLineNumbers/>
        <w:suppressAutoHyphens/>
        <w:spacing w:after="0" w:line="240" w:lineRule="auto"/>
        <w:jc w:val="both"/>
        <w:rPr>
          <w:rFonts w:ascii="Times New Roman" w:eastAsia="Droid Sans Fallback" w:hAnsi="Times New Roman" w:cs="Lohit Hindi"/>
          <w:b/>
          <w:kern w:val="2"/>
          <w:lang w:eastAsia="hi-IN" w:bidi="hi-IN"/>
        </w:rPr>
      </w:pPr>
      <w:r w:rsidRPr="00BB4C4F">
        <w:rPr>
          <w:rFonts w:ascii="Times New Roman" w:eastAsia="Droid Sans Fallback" w:hAnsi="Times New Roman" w:cs="Lohit Hindi"/>
          <w:b/>
          <w:kern w:val="2"/>
          <w:lang w:eastAsia="hi-IN" w:bidi="hi-IN"/>
        </w:rPr>
        <w:t>Cel realizacji</w:t>
      </w:r>
      <w:r w:rsidR="007D56CF" w:rsidRPr="00BB4C4F">
        <w:rPr>
          <w:rFonts w:ascii="Times New Roman" w:eastAsia="Droid Sans Fallback" w:hAnsi="Times New Roman" w:cs="Lohit Hindi"/>
          <w:b/>
          <w:kern w:val="2"/>
          <w:lang w:eastAsia="hi-IN" w:bidi="hi-IN"/>
        </w:rPr>
        <w:t xml:space="preserve"> zadania:</w:t>
      </w:r>
    </w:p>
    <w:p w14:paraId="72157C26" w14:textId="47EE354A" w:rsidR="007D56CF" w:rsidRPr="00BB4C4F" w:rsidRDefault="007D56CF" w:rsidP="007D56CF">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 xml:space="preserve">Wsparcie osób chorych lub zagrożonych chorobami </w:t>
      </w:r>
      <w:r w:rsidR="003238AB" w:rsidRPr="00BB4C4F">
        <w:rPr>
          <w:rFonts w:ascii="Times New Roman" w:eastAsia="Droid Sans Fallback" w:hAnsi="Times New Roman" w:cs="Lohit Hindi"/>
          <w:kern w:val="2"/>
          <w:lang w:eastAsia="hi-IN" w:bidi="hi-IN"/>
        </w:rPr>
        <w:t>społecznymi takimi</w:t>
      </w:r>
      <w:r w:rsidRPr="00BB4C4F">
        <w:rPr>
          <w:rFonts w:ascii="Times New Roman" w:eastAsia="Droid Sans Fallback" w:hAnsi="Times New Roman" w:cs="Lohit Hindi"/>
          <w:kern w:val="2"/>
          <w:lang w:eastAsia="hi-IN" w:bidi="hi-IN"/>
        </w:rPr>
        <w:t xml:space="preserve"> jak cukrzyca, choroby układu krążenia, otyłość, udary, nowotwory, wirusowe zapalenie wątroby, zwyrodnienie plamki żółtej, jaskra, a także prowadzenie innych działań mających na celu zapobieganie rozwojowi chorób społecznych, </w:t>
      </w:r>
      <w:r w:rsidR="00891D4D">
        <w:rPr>
          <w:rFonts w:ascii="Times New Roman" w:eastAsia="Droid Sans Fallback" w:hAnsi="Times New Roman" w:cs="Lohit Hindi"/>
          <w:kern w:val="2"/>
          <w:lang w:eastAsia="hi-IN" w:bidi="hi-IN"/>
        </w:rPr>
        <w:br/>
      </w:r>
      <w:r w:rsidRPr="00BB4C4F">
        <w:rPr>
          <w:rFonts w:ascii="Times New Roman" w:eastAsia="Droid Sans Fallback" w:hAnsi="Times New Roman" w:cs="Lohit Hindi"/>
          <w:kern w:val="2"/>
          <w:lang w:eastAsia="hi-IN" w:bidi="hi-IN"/>
        </w:rPr>
        <w:t xml:space="preserve">w </w:t>
      </w:r>
      <w:r w:rsidR="003238AB" w:rsidRPr="00BB4C4F">
        <w:rPr>
          <w:rFonts w:ascii="Times New Roman" w:eastAsia="Droid Sans Fallback" w:hAnsi="Times New Roman" w:cs="Lohit Hindi"/>
          <w:kern w:val="2"/>
          <w:lang w:eastAsia="hi-IN" w:bidi="hi-IN"/>
        </w:rPr>
        <w:t>tym rozpowszechnianie</w:t>
      </w:r>
      <w:r w:rsidRPr="00BB4C4F">
        <w:rPr>
          <w:rFonts w:ascii="Times New Roman" w:eastAsia="Droid Sans Fallback" w:hAnsi="Times New Roman" w:cs="Lohit Hindi"/>
          <w:kern w:val="2"/>
          <w:lang w:eastAsia="hi-IN" w:bidi="hi-IN"/>
        </w:rPr>
        <w:t xml:space="preserve"> wiedzy o czynnikach ryzyka tych </w:t>
      </w:r>
      <w:r w:rsidR="003238AB" w:rsidRPr="00BB4C4F">
        <w:rPr>
          <w:rFonts w:ascii="Times New Roman" w:eastAsia="Droid Sans Fallback" w:hAnsi="Times New Roman" w:cs="Lohit Hindi"/>
          <w:kern w:val="2"/>
          <w:lang w:eastAsia="hi-IN" w:bidi="hi-IN"/>
        </w:rPr>
        <w:t>chorób, kształtowanie</w:t>
      </w:r>
      <w:r w:rsidRPr="00BB4C4F">
        <w:rPr>
          <w:rFonts w:ascii="Times New Roman" w:eastAsia="Droid Sans Fallback" w:hAnsi="Times New Roman" w:cs="Lohit Hindi"/>
          <w:kern w:val="2"/>
          <w:lang w:eastAsia="hi-IN" w:bidi="hi-IN"/>
        </w:rPr>
        <w:t xml:space="preserve"> nawyku samokontroli oraz badań profilaktycznych, poprzez realizację co najmniej jednego z działań: </w:t>
      </w:r>
    </w:p>
    <w:p w14:paraId="3D48BC5C" w14:textId="2AEA5346" w:rsidR="007D56CF" w:rsidRPr="00BB4C4F" w:rsidRDefault="007D56CF" w:rsidP="00FC6382">
      <w:pPr>
        <w:widowControl w:val="0"/>
        <w:numPr>
          <w:ilvl w:val="0"/>
          <w:numId w:val="24"/>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 xml:space="preserve">propagowanie zachowań prozdrowotnych, zapobiegających zachorowaniom na choroby </w:t>
      </w:r>
      <w:r w:rsidR="003238AB" w:rsidRPr="00BB4C4F">
        <w:rPr>
          <w:rFonts w:ascii="Times New Roman" w:eastAsia="Droid Sans Fallback" w:hAnsi="Times New Roman" w:cs="Lohit Hindi"/>
          <w:kern w:val="2"/>
          <w:lang w:eastAsia="hi-IN" w:bidi="hi-IN"/>
        </w:rPr>
        <w:t>społeczne jak</w:t>
      </w:r>
      <w:r w:rsidRPr="00BB4C4F">
        <w:rPr>
          <w:rFonts w:ascii="Times New Roman" w:eastAsia="Droid Sans Fallback" w:hAnsi="Times New Roman" w:cs="Lohit Hindi"/>
          <w:kern w:val="2"/>
          <w:lang w:eastAsia="hi-IN" w:bidi="hi-IN"/>
        </w:rPr>
        <w:t xml:space="preserve"> cukrzyca, choroby układu krążenia, otyłość, udary, nowotwory, wirusowe zapalenie wątroby, zwyrodnienie plamki żółtej, jaskra;</w:t>
      </w:r>
    </w:p>
    <w:p w14:paraId="2A6EE752" w14:textId="77777777" w:rsidR="007D56CF" w:rsidRPr="00BB4C4F" w:rsidRDefault="007D56CF" w:rsidP="00FC6382">
      <w:pPr>
        <w:widowControl w:val="0"/>
        <w:numPr>
          <w:ilvl w:val="0"/>
          <w:numId w:val="24"/>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zwiększenie bezpieczeństwa zdrowotnego mieszkańców powiatu wołomińskiego poprzez organizację kursów udzielania pierwszej pomocy przedmedycznej dla osób dorosłych;</w:t>
      </w:r>
    </w:p>
    <w:p w14:paraId="7BACFCB8" w14:textId="77777777" w:rsidR="007D56CF" w:rsidRPr="00BB4C4F" w:rsidRDefault="007D56CF" w:rsidP="00FC6382">
      <w:pPr>
        <w:widowControl w:val="0"/>
        <w:numPr>
          <w:ilvl w:val="0"/>
          <w:numId w:val="24"/>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edukacja osób z chorobami nowotworowymi w zakresie minimalizowania negatywnych skutków terapii onkologicznej;</w:t>
      </w:r>
    </w:p>
    <w:p w14:paraId="36680712" w14:textId="77777777" w:rsidR="007D56CF" w:rsidRPr="00BB4C4F" w:rsidRDefault="007D56CF" w:rsidP="00FC6382">
      <w:pPr>
        <w:widowControl w:val="0"/>
        <w:numPr>
          <w:ilvl w:val="0"/>
          <w:numId w:val="24"/>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przeprowadzenie specjalistycznych badań diabetologiczno-neurologicznych, których celem będzie wykrycie neuropatii u osób przewlekle chorych;</w:t>
      </w:r>
    </w:p>
    <w:p w14:paraId="4FE40A7D" w14:textId="77777777" w:rsidR="007D56CF" w:rsidRPr="00BB4C4F" w:rsidRDefault="007D56CF" w:rsidP="00FC6382">
      <w:pPr>
        <w:widowControl w:val="0"/>
        <w:numPr>
          <w:ilvl w:val="0"/>
          <w:numId w:val="24"/>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przeprowadzenie badań przesiewowych przy okazji imprez masowych organizowanych lub współorganizowanych przez Powiat Wołomiński np.: dni powiatu, uroczystości 15 sierpnia, dożynki itp.</w:t>
      </w:r>
    </w:p>
    <w:p w14:paraId="343D5FD7" w14:textId="7AC3979E" w:rsidR="007D56CF" w:rsidRPr="00BB4C4F" w:rsidRDefault="007D56CF" w:rsidP="007D56CF">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BB4C4F">
        <w:rPr>
          <w:rFonts w:ascii="Times New Roman" w:eastAsia="Droid Sans Fallback" w:hAnsi="Times New Roman" w:cs="Lohit Hindi"/>
          <w:kern w:val="2"/>
          <w:lang w:eastAsia="hi-IN" w:bidi="hi-IN"/>
        </w:rPr>
        <w:t xml:space="preserve">Zadanie skierowane jest do podmiotów prowadzących edukację zdrowotną wśród różnych grup społecznych. </w:t>
      </w:r>
    </w:p>
    <w:p w14:paraId="38572843" w14:textId="77777777" w:rsidR="002E5B3E" w:rsidRPr="00BB4C4F" w:rsidRDefault="002E5B3E" w:rsidP="007D56CF">
      <w:pPr>
        <w:widowControl w:val="0"/>
        <w:suppressLineNumbers/>
        <w:suppressAutoHyphens/>
        <w:spacing w:after="0" w:line="240" w:lineRule="auto"/>
        <w:jc w:val="both"/>
        <w:rPr>
          <w:rFonts w:ascii="Times New Roman" w:eastAsia="Droid Sans Fallback" w:hAnsi="Times New Roman" w:cs="Lohit Hindi"/>
          <w:kern w:val="2"/>
          <w:lang w:eastAsia="hi-IN" w:bidi="hi-IN"/>
        </w:rPr>
      </w:pPr>
    </w:p>
    <w:p w14:paraId="5F85984B" w14:textId="7A896025" w:rsidR="007D56CF" w:rsidRPr="00BB4C4F" w:rsidRDefault="007D56CF" w:rsidP="002E5B3E">
      <w:pPr>
        <w:widowControl w:val="0"/>
        <w:suppressLineNumbers/>
        <w:suppressAutoHyphens/>
        <w:spacing w:after="0" w:line="240" w:lineRule="auto"/>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Oczekiwane metody realizacji zadania to: wykłady, szkolenia, warsztaty umiejętności</w:t>
      </w:r>
      <w:r w:rsidR="00BB4C4F" w:rsidRPr="00BB4C4F">
        <w:rPr>
          <w:rFonts w:ascii="Times New Roman" w:eastAsia="Droid Sans Fallback" w:hAnsi="Times New Roman" w:cs="Times New Roman"/>
          <w:kern w:val="2"/>
          <w:lang w:eastAsia="hi-IN" w:bidi="hi-IN"/>
        </w:rPr>
        <w:t xml:space="preserve"> </w:t>
      </w:r>
      <w:r w:rsidR="00BB4C4F" w:rsidRPr="00D739FA">
        <w:rPr>
          <w:rFonts w:ascii="Times New Roman" w:eastAsia="Droid Sans Fallback" w:hAnsi="Times New Roman" w:cs="Times New Roman"/>
          <w:kern w:val="2"/>
          <w:lang w:eastAsia="hi-IN" w:bidi="hi-IN"/>
        </w:rPr>
        <w:t>miękkich</w:t>
      </w:r>
      <w:r w:rsidR="00BB4C4F" w:rsidRPr="00BB4C4F">
        <w:rPr>
          <w:rFonts w:ascii="Times New Roman" w:eastAsia="Droid Sans Fallback" w:hAnsi="Times New Roman" w:cs="Times New Roman"/>
          <w:kern w:val="2"/>
          <w:lang w:eastAsia="hi-IN" w:bidi="hi-IN"/>
        </w:rPr>
        <w:t xml:space="preserve">, </w:t>
      </w:r>
      <w:r w:rsidR="00BB4C4F" w:rsidRPr="00D739FA">
        <w:rPr>
          <w:rFonts w:ascii="Times New Roman" w:eastAsia="Droid Sans Fallback" w:hAnsi="Times New Roman" w:cs="Times New Roman"/>
          <w:kern w:val="2"/>
          <w:lang w:eastAsia="hi-IN" w:bidi="hi-IN"/>
        </w:rPr>
        <w:t>indywidualne konsultacje</w:t>
      </w:r>
      <w:r w:rsidR="00BB4C4F" w:rsidRPr="00BB4C4F">
        <w:rPr>
          <w:rFonts w:ascii="Times New Roman" w:eastAsia="Droid Sans Fallback" w:hAnsi="Times New Roman" w:cs="Times New Roman"/>
          <w:kern w:val="2"/>
          <w:lang w:eastAsia="hi-IN" w:bidi="hi-IN"/>
        </w:rPr>
        <w:t xml:space="preserve"> </w:t>
      </w:r>
      <w:r w:rsidR="00BB4C4F" w:rsidRPr="00D739FA">
        <w:rPr>
          <w:rFonts w:ascii="Times New Roman" w:eastAsia="Droid Sans Fallback" w:hAnsi="Times New Roman" w:cs="Times New Roman"/>
          <w:kern w:val="2"/>
          <w:lang w:eastAsia="hi-IN" w:bidi="hi-IN"/>
        </w:rPr>
        <w:t>specjalistyczne realizowane przez osoby posiadające kwalifikacje</w:t>
      </w:r>
      <w:r w:rsidR="00BB4C4F" w:rsidRPr="00BB4C4F">
        <w:rPr>
          <w:rFonts w:ascii="Times New Roman" w:eastAsia="Droid Sans Fallback" w:hAnsi="Times New Roman" w:cs="Times New Roman"/>
          <w:kern w:val="2"/>
          <w:lang w:eastAsia="hi-IN" w:bidi="hi-IN"/>
        </w:rPr>
        <w:t xml:space="preserve"> i</w:t>
      </w:r>
      <w:r w:rsidR="0038176D">
        <w:rPr>
          <w:rFonts w:ascii="Times New Roman" w:eastAsia="Droid Sans Fallback" w:hAnsi="Times New Roman" w:cs="Times New Roman"/>
          <w:kern w:val="2"/>
          <w:lang w:eastAsia="hi-IN" w:bidi="hi-IN"/>
        </w:rPr>
        <w:t xml:space="preserve"> </w:t>
      </w:r>
      <w:r w:rsidRPr="00BB4C4F">
        <w:rPr>
          <w:rFonts w:ascii="Times New Roman" w:eastAsia="Droid Sans Fallback" w:hAnsi="Times New Roman" w:cs="Times New Roman"/>
          <w:kern w:val="2"/>
          <w:lang w:eastAsia="hi-IN" w:bidi="hi-IN"/>
        </w:rPr>
        <w:t xml:space="preserve">badania przesiewowe połączone z rozdawnictwem materiałów informacyjnych.  </w:t>
      </w:r>
    </w:p>
    <w:p w14:paraId="62F6B420" w14:textId="77777777" w:rsidR="00891D4D" w:rsidRDefault="00891D4D" w:rsidP="002E5B3E">
      <w:pPr>
        <w:spacing w:after="0" w:line="240" w:lineRule="auto"/>
        <w:contextualSpacing/>
        <w:jc w:val="both"/>
        <w:rPr>
          <w:rFonts w:ascii="Times New Roman" w:eastAsia="Calibri" w:hAnsi="Times New Roman" w:cs="Times New Roman"/>
          <w:b/>
        </w:rPr>
      </w:pPr>
    </w:p>
    <w:p w14:paraId="23304BCA" w14:textId="187F33E6" w:rsidR="007D56CF" w:rsidRPr="00BB4C4F" w:rsidRDefault="007D56CF" w:rsidP="002E5B3E">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Proponuje się stosowanie następujących mierników rezultatów:</w:t>
      </w:r>
    </w:p>
    <w:p w14:paraId="1AF5B2B1" w14:textId="362A54ED" w:rsidR="002E5B3E" w:rsidRPr="00BB4C4F" w:rsidRDefault="00CD7197" w:rsidP="00FC6382">
      <w:pPr>
        <w:pStyle w:val="Akapitzlist"/>
        <w:numPr>
          <w:ilvl w:val="0"/>
          <w:numId w:val="29"/>
        </w:numPr>
        <w:spacing w:after="0" w:line="240" w:lineRule="auto"/>
        <w:ind w:left="360"/>
        <w:rPr>
          <w:rFonts w:ascii="Times New Roman" w:hAnsi="Times New Roman" w:cs="Times New Roman"/>
        </w:rPr>
      </w:pPr>
      <w:r>
        <w:rPr>
          <w:rFonts w:ascii="Times New Roman" w:hAnsi="Times New Roman" w:cs="Times New Roman"/>
        </w:rPr>
        <w:t>l</w:t>
      </w:r>
      <w:r w:rsidRPr="00BB4C4F">
        <w:rPr>
          <w:rFonts w:ascii="Times New Roman" w:hAnsi="Times New Roman" w:cs="Times New Roman"/>
        </w:rPr>
        <w:t xml:space="preserve">iczba </w:t>
      </w:r>
      <w:r w:rsidR="002E5B3E" w:rsidRPr="00BB4C4F">
        <w:rPr>
          <w:rFonts w:ascii="Times New Roman" w:hAnsi="Times New Roman" w:cs="Times New Roman"/>
        </w:rPr>
        <w:t>wykładów, szkoleń, warsztató</w:t>
      </w:r>
      <w:r w:rsidR="00C35A09" w:rsidRPr="00BB4C4F">
        <w:rPr>
          <w:rFonts w:ascii="Times New Roman" w:hAnsi="Times New Roman" w:cs="Times New Roman"/>
        </w:rPr>
        <w:t xml:space="preserve">w, </w:t>
      </w:r>
      <w:r w:rsidR="002E5B3E" w:rsidRPr="00BB4C4F">
        <w:rPr>
          <w:rFonts w:ascii="Times New Roman" w:hAnsi="Times New Roman" w:cs="Times New Roman"/>
        </w:rPr>
        <w:t>godzin spotkań konsultacyjno-doradczych</w:t>
      </w:r>
      <w:r w:rsidR="00A633E3">
        <w:rPr>
          <w:rFonts w:ascii="Times New Roman" w:hAnsi="Times New Roman" w:cs="Times New Roman"/>
        </w:rPr>
        <w:t>.</w:t>
      </w:r>
    </w:p>
    <w:p w14:paraId="647A5907" w14:textId="2D692AF5" w:rsidR="00D50B23" w:rsidRPr="00891D4D" w:rsidRDefault="00D50B23" w:rsidP="00891D4D">
      <w:pPr>
        <w:spacing w:after="0" w:line="240" w:lineRule="auto"/>
        <w:rPr>
          <w:rFonts w:ascii="Times New Roman" w:hAnsi="Times New Roman" w:cs="Times New Roman"/>
          <w:u w:val="single"/>
        </w:rPr>
      </w:pPr>
      <w:r w:rsidRPr="00891D4D">
        <w:rPr>
          <w:rFonts w:ascii="Times New Roman" w:hAnsi="Times New Roman" w:cs="Times New Roman"/>
          <w:u w:val="single"/>
        </w:rPr>
        <w:t>W przypadku szkoleń, warsztatów, wykładów</w:t>
      </w:r>
      <w:r w:rsidR="00891D4D" w:rsidRPr="00891D4D">
        <w:rPr>
          <w:rFonts w:ascii="Times New Roman" w:hAnsi="Times New Roman" w:cs="Times New Roman"/>
          <w:u w:val="single"/>
        </w:rPr>
        <w:t>:</w:t>
      </w:r>
    </w:p>
    <w:p w14:paraId="315743AE" w14:textId="4C1DF77E" w:rsidR="00F6574A" w:rsidRDefault="00D50B23" w:rsidP="00D739FA">
      <w:pPr>
        <w:pStyle w:val="Akapitzlist"/>
        <w:numPr>
          <w:ilvl w:val="0"/>
          <w:numId w:val="29"/>
        </w:numPr>
        <w:spacing w:after="0" w:line="240" w:lineRule="auto"/>
        <w:ind w:left="360"/>
        <w:rPr>
          <w:rFonts w:ascii="Times New Roman" w:hAnsi="Times New Roman" w:cs="Times New Roman"/>
        </w:rPr>
      </w:pPr>
      <w:r w:rsidRPr="00D739FA">
        <w:rPr>
          <w:rFonts w:ascii="Times New Roman" w:hAnsi="Times New Roman" w:cs="Times New Roman"/>
        </w:rPr>
        <w:t>liczba szkoleń z podaniem</w:t>
      </w:r>
      <w:r w:rsidR="00BB4C4F">
        <w:rPr>
          <w:rFonts w:ascii="Times New Roman" w:hAnsi="Times New Roman" w:cs="Times New Roman"/>
        </w:rPr>
        <w:t xml:space="preserve"> daty i</w:t>
      </w:r>
      <w:r w:rsidRPr="00D739FA">
        <w:rPr>
          <w:rFonts w:ascii="Times New Roman" w:hAnsi="Times New Roman" w:cs="Times New Roman"/>
        </w:rPr>
        <w:t xml:space="preserve"> godzin ich trwania</w:t>
      </w:r>
      <w:r w:rsidR="00BB4C4F">
        <w:rPr>
          <w:rFonts w:ascii="Times New Roman" w:hAnsi="Times New Roman" w:cs="Times New Roman"/>
        </w:rPr>
        <w:t xml:space="preserve"> </w:t>
      </w:r>
      <w:r w:rsidR="003238AB">
        <w:rPr>
          <w:rFonts w:ascii="Times New Roman" w:hAnsi="Times New Roman" w:cs="Times New Roman"/>
        </w:rPr>
        <w:t>oraz</w:t>
      </w:r>
      <w:r w:rsidR="003238AB" w:rsidRPr="003238AB">
        <w:rPr>
          <w:rFonts w:ascii="Times New Roman" w:hAnsi="Times New Roman" w:cs="Times New Roman"/>
        </w:rPr>
        <w:t xml:space="preserve"> nazwiska</w:t>
      </w:r>
      <w:r w:rsidRPr="00D739FA">
        <w:rPr>
          <w:rFonts w:ascii="Times New Roman" w:hAnsi="Times New Roman" w:cs="Times New Roman"/>
        </w:rPr>
        <w:t xml:space="preserve"> prowadzącego,</w:t>
      </w:r>
    </w:p>
    <w:p w14:paraId="2191C7ED" w14:textId="0E82C158" w:rsidR="00D50B23" w:rsidRPr="00D739FA" w:rsidRDefault="00D50B23" w:rsidP="00A633E3">
      <w:pPr>
        <w:pStyle w:val="Akapitzlist"/>
        <w:numPr>
          <w:ilvl w:val="0"/>
          <w:numId w:val="29"/>
        </w:numPr>
        <w:spacing w:after="0" w:line="240" w:lineRule="auto"/>
        <w:ind w:left="360"/>
        <w:jc w:val="both"/>
        <w:rPr>
          <w:rFonts w:ascii="Times New Roman" w:hAnsi="Times New Roman" w:cs="Times New Roman"/>
        </w:rPr>
      </w:pPr>
      <w:r w:rsidRPr="00D739FA">
        <w:rPr>
          <w:rFonts w:ascii="Times New Roman" w:hAnsi="Times New Roman" w:cs="Times New Roman"/>
        </w:rPr>
        <w:t xml:space="preserve">liczba uczestników szkoleń, warsztatów, wykładów, </w:t>
      </w:r>
      <w:bookmarkStart w:id="0" w:name="_Hlk57285787"/>
      <w:r w:rsidR="0038176D" w:rsidRPr="0038176D">
        <w:rPr>
          <w:rFonts w:ascii="Times New Roman" w:hAnsi="Times New Roman" w:cs="Times New Roman"/>
        </w:rPr>
        <w:t>dokumentowana listą uczestników</w:t>
      </w:r>
      <w:r w:rsidR="00A633E3">
        <w:rPr>
          <w:rFonts w:ascii="Times New Roman" w:hAnsi="Times New Roman" w:cs="Times New Roman"/>
        </w:rPr>
        <w:t xml:space="preserve"> </w:t>
      </w:r>
      <w:r w:rsidRPr="00D739FA">
        <w:rPr>
          <w:rFonts w:ascii="Times New Roman" w:hAnsi="Times New Roman" w:cs="Times New Roman"/>
        </w:rPr>
        <w:t>zawierającą imię i nazwisko, kontakt (adres e-mail</w:t>
      </w:r>
      <w:r w:rsidR="00BB4C4F" w:rsidRPr="00D739FA">
        <w:rPr>
          <w:rFonts w:ascii="Times New Roman" w:hAnsi="Times New Roman" w:cs="Times New Roman"/>
        </w:rPr>
        <w:t xml:space="preserve"> i/lub</w:t>
      </w:r>
      <w:r w:rsidRPr="00D739FA">
        <w:rPr>
          <w:rFonts w:ascii="Times New Roman" w:hAnsi="Times New Roman" w:cs="Times New Roman"/>
        </w:rPr>
        <w:t xml:space="preserve"> telefon)</w:t>
      </w:r>
      <w:bookmarkEnd w:id="0"/>
      <w:r w:rsidR="00A633E3">
        <w:rPr>
          <w:rFonts w:ascii="Times New Roman" w:hAnsi="Times New Roman" w:cs="Times New Roman"/>
        </w:rPr>
        <w:t>.</w:t>
      </w:r>
    </w:p>
    <w:p w14:paraId="70AF94B4" w14:textId="63D66E34" w:rsidR="00D50B23" w:rsidRPr="00891D4D" w:rsidRDefault="00D50B23" w:rsidP="00891D4D">
      <w:pPr>
        <w:spacing w:after="0" w:line="240" w:lineRule="auto"/>
        <w:rPr>
          <w:rFonts w:ascii="Times New Roman" w:hAnsi="Times New Roman" w:cs="Times New Roman"/>
          <w:u w:val="single"/>
        </w:rPr>
      </w:pPr>
      <w:r w:rsidRPr="00891D4D">
        <w:rPr>
          <w:rFonts w:ascii="Times New Roman" w:hAnsi="Times New Roman" w:cs="Times New Roman"/>
          <w:u w:val="single"/>
        </w:rPr>
        <w:t>W przydatku porad, badań</w:t>
      </w:r>
      <w:r w:rsidR="00EB75A9" w:rsidRPr="00891D4D">
        <w:rPr>
          <w:rFonts w:ascii="Times New Roman" w:hAnsi="Times New Roman" w:cs="Times New Roman"/>
          <w:u w:val="single"/>
        </w:rPr>
        <w:t xml:space="preserve"> i pozostałych</w:t>
      </w:r>
      <w:r w:rsidR="00BB4C4F" w:rsidRPr="00891D4D">
        <w:rPr>
          <w:rFonts w:ascii="Times New Roman" w:hAnsi="Times New Roman" w:cs="Times New Roman"/>
          <w:u w:val="single"/>
        </w:rPr>
        <w:t xml:space="preserve"> działań:</w:t>
      </w:r>
    </w:p>
    <w:p w14:paraId="1AE8B3C8" w14:textId="7B72AA8C" w:rsidR="00D50B23" w:rsidRPr="00D739FA" w:rsidRDefault="00D50B23" w:rsidP="00D739FA">
      <w:pPr>
        <w:pStyle w:val="Akapitzlist"/>
        <w:numPr>
          <w:ilvl w:val="0"/>
          <w:numId w:val="29"/>
        </w:numPr>
        <w:spacing w:after="0" w:line="240" w:lineRule="auto"/>
        <w:ind w:left="360"/>
        <w:rPr>
          <w:rFonts w:ascii="Times New Roman" w:hAnsi="Times New Roman" w:cs="Times New Roman"/>
        </w:rPr>
      </w:pPr>
      <w:r w:rsidRPr="00D739FA">
        <w:rPr>
          <w:rFonts w:ascii="Times New Roman" w:hAnsi="Times New Roman" w:cs="Times New Roman"/>
        </w:rPr>
        <w:t>liczba godzin udzielania porad/badań</w:t>
      </w:r>
      <w:r w:rsidR="00BB4C4F" w:rsidRPr="00CE6783">
        <w:rPr>
          <w:rFonts w:ascii="Times New Roman" w:hAnsi="Times New Roman" w:cs="Times New Roman"/>
        </w:rPr>
        <w:t>,</w:t>
      </w:r>
    </w:p>
    <w:p w14:paraId="57B544D4" w14:textId="6E8A5593" w:rsidR="00D50B23" w:rsidRPr="00BB4C4F" w:rsidRDefault="00D50B23" w:rsidP="00D50B23">
      <w:pPr>
        <w:pStyle w:val="Akapitzlist"/>
        <w:numPr>
          <w:ilvl w:val="0"/>
          <w:numId w:val="29"/>
        </w:numPr>
        <w:spacing w:after="0" w:line="240" w:lineRule="auto"/>
        <w:ind w:left="360"/>
        <w:rPr>
          <w:rFonts w:ascii="Times New Roman" w:hAnsi="Times New Roman" w:cs="Times New Roman"/>
        </w:rPr>
      </w:pPr>
      <w:r w:rsidRPr="00BB4C4F">
        <w:rPr>
          <w:rFonts w:ascii="Times New Roman" w:hAnsi="Times New Roman" w:cs="Times New Roman"/>
        </w:rPr>
        <w:t>liczba osób udzielających porad</w:t>
      </w:r>
      <w:r w:rsidR="0038176D">
        <w:rPr>
          <w:rFonts w:ascii="Times New Roman" w:hAnsi="Times New Roman" w:cs="Times New Roman"/>
        </w:rPr>
        <w:t>,</w:t>
      </w:r>
    </w:p>
    <w:p w14:paraId="180D3E7A" w14:textId="5E18C653" w:rsidR="00D50B23" w:rsidRPr="00D739FA" w:rsidRDefault="00EB75A9" w:rsidP="005A7EDF">
      <w:pPr>
        <w:pStyle w:val="Akapitzlist"/>
        <w:numPr>
          <w:ilvl w:val="0"/>
          <w:numId w:val="29"/>
        </w:numPr>
        <w:spacing w:after="0" w:line="240" w:lineRule="auto"/>
        <w:ind w:left="360"/>
        <w:rPr>
          <w:rFonts w:ascii="Times New Roman" w:hAnsi="Times New Roman" w:cs="Times New Roman"/>
        </w:rPr>
      </w:pPr>
      <w:r w:rsidRPr="00CE6783">
        <w:rPr>
          <w:rFonts w:ascii="Times New Roman" w:hAnsi="Times New Roman" w:cs="Times New Roman"/>
        </w:rPr>
        <w:t>liczba osób korzystających z porad/badań</w:t>
      </w:r>
      <w:r w:rsidR="00BB4C4F" w:rsidRPr="00CE6783">
        <w:rPr>
          <w:rFonts w:ascii="Times New Roman" w:hAnsi="Times New Roman" w:cs="Times New Roman"/>
        </w:rPr>
        <w:t xml:space="preserve"> w tym oznaczenie płci, wieku i gminy</w:t>
      </w:r>
      <w:r w:rsidR="0038176D">
        <w:rPr>
          <w:rFonts w:ascii="Times New Roman" w:hAnsi="Times New Roman" w:cs="Times New Roman"/>
        </w:rPr>
        <w:t>.</w:t>
      </w:r>
    </w:p>
    <w:p w14:paraId="69EC2E1B" w14:textId="77777777" w:rsidR="007D56CF" w:rsidRPr="00BB4C4F" w:rsidRDefault="007D56CF" w:rsidP="002E5B3E">
      <w:pPr>
        <w:spacing w:after="0" w:line="240" w:lineRule="auto"/>
        <w:jc w:val="both"/>
        <w:rPr>
          <w:rFonts w:ascii="Times New Roman" w:hAnsi="Times New Roman" w:cs="Times New Roman"/>
          <w:b/>
        </w:rPr>
      </w:pPr>
    </w:p>
    <w:p w14:paraId="2E1F4654" w14:textId="6872FFB2" w:rsidR="00103D39" w:rsidRPr="00BB4C4F" w:rsidRDefault="007D56CF" w:rsidP="007D56CF">
      <w:pPr>
        <w:spacing w:after="0" w:line="240" w:lineRule="auto"/>
        <w:contextualSpacing/>
        <w:jc w:val="both"/>
        <w:rPr>
          <w:rStyle w:val="Pogrubienie"/>
          <w:rFonts w:ascii="Times New Roman" w:hAnsi="Times New Roman" w:cs="Times New Roman"/>
        </w:rPr>
      </w:pPr>
      <w:r w:rsidRPr="00BB4C4F">
        <w:rPr>
          <w:rFonts w:ascii="Times New Roman" w:eastAsia="Calibri" w:hAnsi="Times New Roman" w:cs="Times New Roman"/>
          <w:b/>
        </w:rPr>
        <w:t>Termin realizacji zadania:</w:t>
      </w:r>
      <w:r w:rsidRPr="00BB4C4F">
        <w:rPr>
          <w:rFonts w:ascii="Times New Roman" w:eastAsia="Calibri" w:hAnsi="Times New Roman" w:cs="Times New Roman"/>
        </w:rPr>
        <w:t xml:space="preserve"> </w:t>
      </w:r>
      <w:r w:rsidRPr="00BB4C4F">
        <w:rPr>
          <w:rFonts w:ascii="Times New Roman" w:hAnsi="Times New Roman" w:cs="Times New Roman"/>
        </w:rPr>
        <w:t>1 marca 202</w:t>
      </w:r>
      <w:r w:rsidR="000E452D" w:rsidRPr="00BB4C4F">
        <w:rPr>
          <w:rFonts w:ascii="Times New Roman" w:hAnsi="Times New Roman" w:cs="Times New Roman"/>
        </w:rPr>
        <w:t>1</w:t>
      </w:r>
      <w:r w:rsidRPr="00BB4C4F">
        <w:rPr>
          <w:rFonts w:ascii="Times New Roman" w:hAnsi="Times New Roman" w:cs="Times New Roman"/>
        </w:rPr>
        <w:t xml:space="preserve"> r. – 31 grudnia 202</w:t>
      </w:r>
      <w:r w:rsidR="000E452D" w:rsidRPr="00BB4C4F">
        <w:rPr>
          <w:rFonts w:ascii="Times New Roman" w:hAnsi="Times New Roman" w:cs="Times New Roman"/>
        </w:rPr>
        <w:t>1</w:t>
      </w:r>
      <w:r w:rsidRPr="00BB4C4F">
        <w:rPr>
          <w:rFonts w:ascii="Times New Roman" w:hAnsi="Times New Roman" w:cs="Times New Roman"/>
        </w:rPr>
        <w:t xml:space="preserve"> r.  </w:t>
      </w:r>
      <w:r w:rsidRPr="00BB4C4F">
        <w:rPr>
          <w:rFonts w:ascii="Times New Roman" w:hAnsi="Times New Roman" w:cs="Times New Roman"/>
        </w:rPr>
        <w:tab/>
      </w:r>
    </w:p>
    <w:p w14:paraId="5AF985D4" w14:textId="77777777" w:rsidR="00103D39" w:rsidRPr="00BB4C4F" w:rsidRDefault="00103D39" w:rsidP="007D56CF">
      <w:pPr>
        <w:spacing w:after="0" w:line="240" w:lineRule="auto"/>
        <w:jc w:val="both"/>
        <w:rPr>
          <w:rStyle w:val="Pogrubienie"/>
          <w:rFonts w:ascii="Times New Roman" w:hAnsi="Times New Roman" w:cs="Times New Roman"/>
        </w:rPr>
      </w:pPr>
    </w:p>
    <w:p w14:paraId="52A99A99" w14:textId="347BE2A8" w:rsidR="007D56CF" w:rsidRPr="00BB4C4F" w:rsidRDefault="000E452D" w:rsidP="007D56CF">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Rodzaj zadania</w:t>
      </w:r>
      <w:r w:rsidR="007D56CF" w:rsidRPr="00BB4C4F">
        <w:rPr>
          <w:rFonts w:ascii="Times New Roman" w:eastAsia="Times New Roman" w:hAnsi="Times New Roman" w:cs="Times New Roman"/>
          <w:b/>
          <w:sz w:val="24"/>
          <w:szCs w:val="24"/>
          <w:lang w:eastAsia="pl-PL"/>
        </w:rPr>
        <w:t xml:space="preserve">: </w:t>
      </w:r>
    </w:p>
    <w:p w14:paraId="4F9CBB98" w14:textId="77777777" w:rsidR="007D56CF" w:rsidRPr="00BB4C4F" w:rsidRDefault="007D56CF" w:rsidP="00FC6382">
      <w:pPr>
        <w:pStyle w:val="Akapitzlist"/>
        <w:numPr>
          <w:ilvl w:val="0"/>
          <w:numId w:val="11"/>
        </w:numPr>
        <w:spacing w:after="0" w:line="240" w:lineRule="auto"/>
        <w:ind w:left="360"/>
        <w:jc w:val="both"/>
        <w:rPr>
          <w:rFonts w:ascii="Times New Roman" w:hAnsi="Times New Roman" w:cs="Times New Roman"/>
          <w:b/>
          <w:sz w:val="24"/>
          <w:szCs w:val="24"/>
        </w:rPr>
      </w:pPr>
      <w:r w:rsidRPr="00BB4C4F">
        <w:rPr>
          <w:rFonts w:ascii="Times New Roman" w:hAnsi="Times New Roman" w:cs="Times New Roman"/>
          <w:b/>
          <w:sz w:val="24"/>
          <w:szCs w:val="24"/>
        </w:rPr>
        <w:t xml:space="preserve">Działania fizjoterapeutyczne mające na celu szybszy powrót do sprawności fizycznej osób po operacji chirurgicznej, ginekologicznej lub porodzie </w:t>
      </w:r>
    </w:p>
    <w:p w14:paraId="4F290EB4" w14:textId="77777777" w:rsidR="00FC6382" w:rsidRPr="00BB4C4F" w:rsidRDefault="00FC6382" w:rsidP="00B677C4">
      <w:pPr>
        <w:spacing w:after="0" w:line="240" w:lineRule="auto"/>
        <w:jc w:val="both"/>
        <w:rPr>
          <w:rFonts w:ascii="Times New Roman" w:hAnsi="Times New Roman" w:cs="Times New Roman"/>
          <w:b/>
        </w:rPr>
      </w:pPr>
    </w:p>
    <w:p w14:paraId="1D2AE0AF" w14:textId="2AD8A066" w:rsidR="00B677C4" w:rsidRPr="00BB4C4F" w:rsidRDefault="00B677C4" w:rsidP="00B677C4">
      <w:pPr>
        <w:spacing w:after="0" w:line="240" w:lineRule="auto"/>
        <w:jc w:val="both"/>
        <w:rPr>
          <w:rFonts w:ascii="Times New Roman" w:hAnsi="Times New Roman" w:cs="Times New Roman"/>
          <w:b/>
        </w:rPr>
      </w:pPr>
      <w:r w:rsidRPr="00BB4C4F">
        <w:rPr>
          <w:rFonts w:ascii="Times New Roman" w:hAnsi="Times New Roman" w:cs="Times New Roman"/>
          <w:b/>
        </w:rPr>
        <w:t>Cel realizacji zadania:</w:t>
      </w:r>
    </w:p>
    <w:p w14:paraId="64D21271" w14:textId="6468034B" w:rsidR="00B677C4" w:rsidRPr="00BB4C4F" w:rsidRDefault="00B677C4" w:rsidP="00B677C4">
      <w:pPr>
        <w:spacing w:after="0" w:line="240" w:lineRule="auto"/>
        <w:jc w:val="both"/>
        <w:rPr>
          <w:rFonts w:ascii="Times New Roman" w:hAnsi="Times New Roman" w:cs="Times New Roman"/>
        </w:rPr>
      </w:pPr>
      <w:r w:rsidRPr="00BB4C4F">
        <w:rPr>
          <w:rFonts w:ascii="Times New Roman" w:hAnsi="Times New Roman" w:cs="Times New Roman"/>
        </w:rPr>
        <w:t>Fizjoterapia w profilaktyce i leczeniu nietrzymania moczu u kobiet. Zajęcia fizjoterapeutyczne zorganizowane dla określonej grupy osób pod okiem specjalisty, który zajmie się w szczególności:</w:t>
      </w:r>
    </w:p>
    <w:p w14:paraId="6A1A6E3D" w14:textId="29824013" w:rsidR="00B677C4" w:rsidRPr="00BB4C4F" w:rsidRDefault="00B677C4" w:rsidP="00FC6382">
      <w:pPr>
        <w:pStyle w:val="Akapitzlist"/>
        <w:numPr>
          <w:ilvl w:val="0"/>
          <w:numId w:val="30"/>
        </w:numPr>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kompleksową analizą problemu,</w:t>
      </w:r>
    </w:p>
    <w:p w14:paraId="1303F74D" w14:textId="65FBB28E" w:rsidR="00B677C4" w:rsidRPr="00BB4C4F" w:rsidRDefault="00B677C4" w:rsidP="00FC6382">
      <w:pPr>
        <w:pStyle w:val="Akapitzlist"/>
        <w:widowControl w:val="0"/>
        <w:numPr>
          <w:ilvl w:val="0"/>
          <w:numId w:val="30"/>
        </w:numPr>
        <w:suppressLineNumbers/>
        <w:suppressAutoHyphens/>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dopasuje odpowiednie ćwiczenia.</w:t>
      </w:r>
    </w:p>
    <w:p w14:paraId="18C25098" w14:textId="3A3DE9E2" w:rsidR="007D56CF" w:rsidRPr="00BB4C4F" w:rsidRDefault="007D56CF" w:rsidP="00B677C4">
      <w:pPr>
        <w:autoSpaceDE w:val="0"/>
        <w:autoSpaceDN w:val="0"/>
        <w:adjustRightInd w:val="0"/>
        <w:spacing w:after="0" w:line="240" w:lineRule="auto"/>
        <w:rPr>
          <w:rFonts w:ascii="Times New Roman" w:eastAsia="Droid Sans Fallback" w:hAnsi="Times New Roman" w:cs="Times New Roman"/>
          <w:kern w:val="2"/>
          <w:lang w:eastAsia="hi-IN" w:bidi="hi-IN"/>
        </w:rPr>
      </w:pPr>
    </w:p>
    <w:p w14:paraId="719A89A5" w14:textId="77777777" w:rsidR="007D56CF" w:rsidRPr="00BB4C4F" w:rsidRDefault="007D56CF" w:rsidP="00B677C4">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Proponuje się stosowanie następujących mierników rezultatów:</w:t>
      </w:r>
    </w:p>
    <w:p w14:paraId="509F6225" w14:textId="061E73E8" w:rsidR="007D56CF" w:rsidRPr="00BB4C4F" w:rsidRDefault="007D56CF"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liczba osób objętych wsparciem,</w:t>
      </w:r>
      <w:r w:rsidR="007D32C5" w:rsidRPr="00BB4C4F">
        <w:rPr>
          <w:rFonts w:ascii="Times New Roman" w:eastAsia="Times New Roman" w:hAnsi="Times New Roman" w:cs="Times New Roman"/>
          <w:lang w:eastAsia="pl-PL"/>
        </w:rPr>
        <w:t xml:space="preserve"> udokumentowana listą zawierającą imię i nazwisko, dane kontaktowe (adres e-mail</w:t>
      </w:r>
      <w:r w:rsidR="00A633E3">
        <w:rPr>
          <w:rFonts w:ascii="Times New Roman" w:eastAsia="Times New Roman" w:hAnsi="Times New Roman" w:cs="Times New Roman"/>
          <w:lang w:eastAsia="pl-PL"/>
        </w:rPr>
        <w:t xml:space="preserve"> </w:t>
      </w:r>
      <w:r w:rsidR="00BB4C4F" w:rsidRPr="00BB4C4F">
        <w:rPr>
          <w:rFonts w:ascii="Times New Roman" w:eastAsia="Times New Roman" w:hAnsi="Times New Roman" w:cs="Times New Roman"/>
          <w:lang w:eastAsia="pl-PL"/>
        </w:rPr>
        <w:t>i/lub</w:t>
      </w:r>
      <w:r w:rsidR="007D32C5" w:rsidRPr="00BB4C4F">
        <w:rPr>
          <w:rFonts w:ascii="Times New Roman" w:eastAsia="Times New Roman" w:hAnsi="Times New Roman" w:cs="Times New Roman"/>
          <w:lang w:eastAsia="pl-PL"/>
        </w:rPr>
        <w:t xml:space="preserve"> telefon</w:t>
      </w:r>
      <w:r w:rsidR="00F6574A">
        <w:rPr>
          <w:rFonts w:ascii="Times New Roman" w:eastAsia="Times New Roman" w:hAnsi="Times New Roman" w:cs="Times New Roman"/>
          <w:lang w:eastAsia="pl-PL"/>
        </w:rPr>
        <w:t>)</w:t>
      </w:r>
      <w:r w:rsidR="00BB4C4F" w:rsidRPr="00BB4C4F">
        <w:rPr>
          <w:rFonts w:ascii="Times New Roman" w:eastAsia="Times New Roman" w:hAnsi="Times New Roman" w:cs="Times New Roman"/>
          <w:lang w:eastAsia="pl-PL"/>
        </w:rPr>
        <w:t>, gminę</w:t>
      </w:r>
      <w:r w:rsidR="00F6574A">
        <w:rPr>
          <w:rFonts w:ascii="Times New Roman" w:eastAsia="Times New Roman" w:hAnsi="Times New Roman" w:cs="Times New Roman"/>
          <w:lang w:eastAsia="pl-PL"/>
        </w:rPr>
        <w:t>,</w:t>
      </w:r>
    </w:p>
    <w:p w14:paraId="4D51B238" w14:textId="77777777" w:rsidR="00CD7197" w:rsidRPr="00CD7197" w:rsidRDefault="00B677C4" w:rsidP="00CD7197">
      <w:pPr>
        <w:pStyle w:val="Akapitzlist"/>
        <w:numPr>
          <w:ilvl w:val="0"/>
          <w:numId w:val="25"/>
        </w:numPr>
        <w:spacing w:after="0" w:line="240" w:lineRule="auto"/>
        <w:ind w:left="360"/>
        <w:jc w:val="both"/>
        <w:rPr>
          <w:rFonts w:ascii="Times New Roman" w:hAnsi="Times New Roman" w:cs="Times New Roman"/>
          <w:b/>
        </w:rPr>
      </w:pPr>
      <w:r w:rsidRPr="00CD7197">
        <w:rPr>
          <w:rFonts w:ascii="Times New Roman" w:eastAsia="Times New Roman" w:hAnsi="Times New Roman" w:cs="Times New Roman"/>
          <w:lang w:eastAsia="pl-PL"/>
        </w:rPr>
        <w:t>liczba udzielających porad,</w:t>
      </w:r>
    </w:p>
    <w:p w14:paraId="557B7C00" w14:textId="412BEDE1" w:rsidR="0038176D" w:rsidRPr="00CD7197" w:rsidRDefault="00CD7197" w:rsidP="00CD7197">
      <w:pPr>
        <w:pStyle w:val="Akapitzlist"/>
        <w:numPr>
          <w:ilvl w:val="0"/>
          <w:numId w:val="25"/>
        </w:numPr>
        <w:spacing w:after="0" w:line="240" w:lineRule="auto"/>
        <w:ind w:left="360"/>
        <w:jc w:val="both"/>
        <w:rPr>
          <w:rFonts w:ascii="Times New Roman" w:hAnsi="Times New Roman" w:cs="Times New Roman"/>
          <w:b/>
        </w:rPr>
      </w:pPr>
      <w:r w:rsidRPr="00CD7197">
        <w:rPr>
          <w:rFonts w:ascii="Times New Roman" w:eastAsia="Times New Roman" w:hAnsi="Times New Roman" w:cs="Times New Roman"/>
          <w:lang w:eastAsia="pl-PL"/>
        </w:rPr>
        <w:t>l</w:t>
      </w:r>
      <w:r w:rsidR="007D56CF" w:rsidRPr="00CD7197">
        <w:rPr>
          <w:rFonts w:ascii="Times New Roman" w:eastAsia="Times New Roman" w:hAnsi="Times New Roman" w:cs="Times New Roman"/>
          <w:lang w:eastAsia="pl-PL"/>
        </w:rPr>
        <w:t xml:space="preserve">iczba </w:t>
      </w:r>
      <w:r w:rsidR="007D32C5" w:rsidRPr="00CD7197">
        <w:rPr>
          <w:rFonts w:ascii="Times New Roman" w:eastAsia="Times New Roman" w:hAnsi="Times New Roman" w:cs="Times New Roman"/>
          <w:lang w:eastAsia="pl-PL"/>
        </w:rPr>
        <w:t>godzin udzielanego wsparcia</w:t>
      </w:r>
      <w:r w:rsidR="007D56CF" w:rsidRPr="00CD7197">
        <w:rPr>
          <w:rFonts w:ascii="Times New Roman" w:eastAsia="Times New Roman" w:hAnsi="Times New Roman" w:cs="Times New Roman"/>
          <w:lang w:eastAsia="pl-PL"/>
        </w:rPr>
        <w:t>.</w:t>
      </w:r>
    </w:p>
    <w:p w14:paraId="45169E3D" w14:textId="77777777" w:rsidR="007D56CF" w:rsidRPr="00CD7197" w:rsidRDefault="007D56CF" w:rsidP="00CD7197">
      <w:pPr>
        <w:spacing w:after="0" w:line="240" w:lineRule="auto"/>
        <w:jc w:val="both"/>
        <w:rPr>
          <w:b/>
        </w:rPr>
      </w:pPr>
    </w:p>
    <w:p w14:paraId="0FC160DB" w14:textId="1935DA6E" w:rsidR="007D56CF" w:rsidRPr="00BB4C4F" w:rsidRDefault="007D56CF" w:rsidP="00B677C4">
      <w:pPr>
        <w:spacing w:after="0" w:line="240" w:lineRule="auto"/>
        <w:contextualSpacing/>
        <w:jc w:val="both"/>
        <w:rPr>
          <w:rFonts w:ascii="Times New Roman" w:eastAsia="Calibri" w:hAnsi="Times New Roman" w:cs="Times New Roman"/>
        </w:rPr>
      </w:pPr>
      <w:r w:rsidRPr="00BB4C4F">
        <w:rPr>
          <w:rFonts w:ascii="Times New Roman" w:eastAsia="Calibri" w:hAnsi="Times New Roman" w:cs="Times New Roman"/>
          <w:b/>
        </w:rPr>
        <w:t>Termin realizacji zadania:</w:t>
      </w:r>
      <w:r w:rsidRPr="00BB4C4F">
        <w:rPr>
          <w:rFonts w:ascii="Times New Roman" w:eastAsia="Calibri" w:hAnsi="Times New Roman" w:cs="Times New Roman"/>
        </w:rPr>
        <w:t xml:space="preserve"> </w:t>
      </w:r>
      <w:r w:rsidRPr="00BB4C4F">
        <w:rPr>
          <w:rFonts w:ascii="Times New Roman" w:hAnsi="Times New Roman" w:cs="Times New Roman"/>
        </w:rPr>
        <w:t>1 marca 202</w:t>
      </w:r>
      <w:r w:rsidR="00B677C4" w:rsidRPr="00BB4C4F">
        <w:rPr>
          <w:rFonts w:ascii="Times New Roman" w:hAnsi="Times New Roman" w:cs="Times New Roman"/>
        </w:rPr>
        <w:t>1</w:t>
      </w:r>
      <w:r w:rsidRPr="00BB4C4F">
        <w:rPr>
          <w:rFonts w:ascii="Times New Roman" w:hAnsi="Times New Roman" w:cs="Times New Roman"/>
        </w:rPr>
        <w:t xml:space="preserve"> r. – 31 grudnia 202</w:t>
      </w:r>
      <w:r w:rsidR="00B677C4" w:rsidRPr="00BB4C4F">
        <w:rPr>
          <w:rFonts w:ascii="Times New Roman" w:hAnsi="Times New Roman" w:cs="Times New Roman"/>
        </w:rPr>
        <w:t>1</w:t>
      </w:r>
      <w:r w:rsidRPr="00BB4C4F">
        <w:rPr>
          <w:rFonts w:ascii="Times New Roman" w:hAnsi="Times New Roman" w:cs="Times New Roman"/>
        </w:rPr>
        <w:t xml:space="preserve"> r.  </w:t>
      </w:r>
      <w:r w:rsidRPr="00BB4C4F">
        <w:rPr>
          <w:rFonts w:ascii="Times New Roman" w:hAnsi="Times New Roman" w:cs="Times New Roman"/>
        </w:rPr>
        <w:tab/>
      </w:r>
    </w:p>
    <w:p w14:paraId="3762F48E" w14:textId="18209FBF" w:rsidR="00924456" w:rsidRPr="00BB4C4F" w:rsidRDefault="00924456" w:rsidP="00924456">
      <w:pPr>
        <w:spacing w:after="0" w:line="240" w:lineRule="auto"/>
        <w:jc w:val="both"/>
        <w:rPr>
          <w:rFonts w:ascii="Times New Roman" w:eastAsia="Times New Roman" w:hAnsi="Times New Roman" w:cs="Times New Roman"/>
          <w:b/>
          <w:sz w:val="24"/>
          <w:szCs w:val="24"/>
          <w:lang w:eastAsia="pl-PL"/>
        </w:rPr>
      </w:pPr>
    </w:p>
    <w:p w14:paraId="7FF2B176" w14:textId="35AAF23A" w:rsidR="007D56CF" w:rsidRPr="00BB4C4F" w:rsidRDefault="00924456" w:rsidP="007D56CF">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 xml:space="preserve">Rodzaj zadania: </w:t>
      </w:r>
    </w:p>
    <w:p w14:paraId="038BB139" w14:textId="77777777" w:rsidR="00F318FF" w:rsidRPr="00BB4C4F" w:rsidRDefault="00F318FF" w:rsidP="00FC6382">
      <w:pPr>
        <w:pStyle w:val="Akapitzlist"/>
        <w:numPr>
          <w:ilvl w:val="0"/>
          <w:numId w:val="11"/>
        </w:numPr>
        <w:spacing w:after="0" w:line="240" w:lineRule="auto"/>
        <w:ind w:left="360"/>
        <w:jc w:val="both"/>
        <w:rPr>
          <w:rFonts w:ascii="Times New Roman" w:hAnsi="Times New Roman" w:cs="Times New Roman"/>
          <w:b/>
          <w:sz w:val="24"/>
          <w:szCs w:val="24"/>
        </w:rPr>
      </w:pPr>
      <w:r w:rsidRPr="00BB4C4F">
        <w:rPr>
          <w:rFonts w:ascii="Times New Roman" w:hAnsi="Times New Roman" w:cs="Times New Roman"/>
          <w:b/>
          <w:sz w:val="24"/>
          <w:szCs w:val="24"/>
        </w:rPr>
        <w:t>Wsparcie psychoterapeutyczne, przeprowadzanie seminariów oraz warsztatów dla osób potrzebujących wsparcia</w:t>
      </w:r>
    </w:p>
    <w:p w14:paraId="1C8F0716" w14:textId="4ED8331B" w:rsidR="007D56CF" w:rsidRPr="00BB4C4F" w:rsidRDefault="007D56CF" w:rsidP="00F318FF">
      <w:pPr>
        <w:spacing w:after="0" w:line="240" w:lineRule="auto"/>
        <w:jc w:val="both"/>
        <w:rPr>
          <w:rFonts w:ascii="Times New Roman" w:hAnsi="Times New Roman" w:cs="Times New Roman"/>
          <w:b/>
        </w:rPr>
      </w:pPr>
    </w:p>
    <w:p w14:paraId="0EAE0B52" w14:textId="77777777" w:rsidR="00B677C4" w:rsidRPr="00BB4C4F" w:rsidRDefault="00B677C4" w:rsidP="00F318FF">
      <w:pPr>
        <w:widowControl w:val="0"/>
        <w:suppressLineNumbers/>
        <w:suppressAutoHyphens/>
        <w:spacing w:after="0" w:line="240" w:lineRule="auto"/>
        <w:jc w:val="both"/>
        <w:rPr>
          <w:rFonts w:ascii="Times New Roman" w:eastAsia="Droid Sans Fallback" w:hAnsi="Times New Roman" w:cs="Times New Roman"/>
          <w:b/>
          <w:kern w:val="2"/>
          <w:lang w:eastAsia="hi-IN" w:bidi="hi-IN"/>
        </w:rPr>
      </w:pPr>
      <w:r w:rsidRPr="00BB4C4F">
        <w:rPr>
          <w:rFonts w:ascii="Times New Roman" w:eastAsia="Droid Sans Fallback" w:hAnsi="Times New Roman" w:cs="Times New Roman"/>
          <w:b/>
          <w:kern w:val="2"/>
          <w:lang w:eastAsia="hi-IN" w:bidi="hi-IN"/>
        </w:rPr>
        <w:t>Cel realizacji zadania:</w:t>
      </w:r>
    </w:p>
    <w:p w14:paraId="10144EAE" w14:textId="1BD7E0B6" w:rsidR="007D56CF" w:rsidRPr="00BB4C4F" w:rsidRDefault="00F318FF" w:rsidP="00F318FF">
      <w:pPr>
        <w:widowControl w:val="0"/>
        <w:suppressLineNumbers/>
        <w:suppressAutoHyphens/>
        <w:spacing w:after="0" w:line="240" w:lineRule="auto"/>
        <w:jc w:val="both"/>
        <w:rPr>
          <w:rFonts w:ascii="Times New Roman" w:hAnsi="Times New Roman" w:cs="Times New Roman"/>
        </w:rPr>
      </w:pPr>
      <w:r w:rsidRPr="00BB4C4F">
        <w:rPr>
          <w:rFonts w:ascii="Times New Roman" w:hAnsi="Times New Roman" w:cs="Times New Roman"/>
        </w:rPr>
        <w:t>Działania profilaktyczne przeciw rozwojowi chorób psychicznych u kobiet i mężczyzn</w:t>
      </w:r>
      <w:r w:rsidR="007D56CF" w:rsidRPr="00BB4C4F">
        <w:rPr>
          <w:rFonts w:ascii="Times New Roman" w:eastAsia="Calibri" w:hAnsi="Times New Roman" w:cs="Times New Roman"/>
          <w:color w:val="000000"/>
          <w:lang w:eastAsia="pl-PL"/>
        </w:rPr>
        <w:t xml:space="preserve">, </w:t>
      </w:r>
      <w:r w:rsidR="007D56CF" w:rsidRPr="00BB4C4F">
        <w:rPr>
          <w:rFonts w:ascii="Times New Roman" w:eastAsia="Calibri" w:hAnsi="Times New Roman" w:cs="Times New Roman"/>
          <w:color w:val="000000"/>
          <w:lang w:eastAsia="pl-PL"/>
        </w:rPr>
        <w:br/>
        <w:t>w szczególności interwencje kryzysowe, wsparcie psychoterapeutyczne, edukacja warsztatowa, seminaryjna dla pacjentów Szpitala Matki Bożej Nieustającej Pomocy w Wołominie, w tym dla pacjentek Oddziału Ginekologiczno-Położniczego oraz pacjentów Oddziału Chirurgicznego Ogólnego.</w:t>
      </w:r>
    </w:p>
    <w:p w14:paraId="761B1989" w14:textId="77777777" w:rsidR="007D56CF" w:rsidRPr="00BB4C4F" w:rsidRDefault="007D56CF" w:rsidP="00F318FF">
      <w:pPr>
        <w:spacing w:after="0" w:line="240" w:lineRule="auto"/>
        <w:contextualSpacing/>
        <w:jc w:val="both"/>
        <w:rPr>
          <w:rFonts w:ascii="Times New Roman" w:eastAsia="Calibri" w:hAnsi="Times New Roman" w:cs="Times New Roman"/>
          <w:color w:val="000000"/>
          <w:lang w:eastAsia="pl-PL"/>
        </w:rPr>
      </w:pPr>
    </w:p>
    <w:p w14:paraId="08AFA30B" w14:textId="77777777" w:rsidR="007D56CF" w:rsidRPr="00BB4C4F" w:rsidRDefault="007D56CF" w:rsidP="00F318FF">
      <w:pPr>
        <w:spacing w:after="0" w:line="240" w:lineRule="auto"/>
        <w:contextualSpacing/>
        <w:jc w:val="both"/>
        <w:rPr>
          <w:rFonts w:ascii="Times New Roman" w:eastAsia="Calibri" w:hAnsi="Times New Roman" w:cs="Times New Roman"/>
          <w:b/>
          <w:bCs/>
        </w:rPr>
      </w:pPr>
      <w:r w:rsidRPr="00BB4C4F">
        <w:rPr>
          <w:rFonts w:ascii="Times New Roman" w:eastAsia="Calibri" w:hAnsi="Times New Roman" w:cs="Times New Roman"/>
          <w:b/>
          <w:bCs/>
        </w:rPr>
        <w:t>Proponuje się stosowanie następujących mierników rezultatów:</w:t>
      </w:r>
    </w:p>
    <w:p w14:paraId="490825A9" w14:textId="3E1DAF66" w:rsidR="00F318FF" w:rsidRPr="00F6574A" w:rsidDel="00D50B23" w:rsidRDefault="00F318FF" w:rsidP="00FC6382">
      <w:pPr>
        <w:pStyle w:val="Akapitzlist"/>
        <w:numPr>
          <w:ilvl w:val="0"/>
          <w:numId w:val="31"/>
        </w:numPr>
        <w:spacing w:after="0" w:line="240" w:lineRule="auto"/>
        <w:ind w:left="360"/>
        <w:rPr>
          <w:rFonts w:ascii="Times New Roman" w:hAnsi="Times New Roman" w:cs="Times New Roman"/>
        </w:rPr>
      </w:pPr>
      <w:r w:rsidRPr="00F6574A" w:rsidDel="00D50B23">
        <w:rPr>
          <w:rFonts w:ascii="Times New Roman" w:hAnsi="Times New Roman" w:cs="Times New Roman"/>
        </w:rPr>
        <w:t>liczba zgłoszeń,</w:t>
      </w:r>
    </w:p>
    <w:p w14:paraId="5899976A" w14:textId="2AAE1F8E" w:rsidR="00F318FF" w:rsidRPr="00F6574A" w:rsidDel="00D50B23" w:rsidRDefault="00F318FF" w:rsidP="00FC6382">
      <w:pPr>
        <w:pStyle w:val="Akapitzlist"/>
        <w:numPr>
          <w:ilvl w:val="0"/>
          <w:numId w:val="31"/>
        </w:numPr>
        <w:spacing w:after="0" w:line="240" w:lineRule="auto"/>
        <w:ind w:left="360"/>
        <w:rPr>
          <w:rFonts w:ascii="Times New Roman" w:hAnsi="Times New Roman" w:cs="Times New Roman"/>
        </w:rPr>
      </w:pPr>
      <w:r w:rsidRPr="00F6574A" w:rsidDel="00D50B23">
        <w:rPr>
          <w:rFonts w:ascii="Times New Roman" w:hAnsi="Times New Roman" w:cs="Times New Roman"/>
        </w:rPr>
        <w:t>liczba osób, które zgłosiły się po poradę</w:t>
      </w:r>
      <w:r w:rsidR="00A633E3">
        <w:rPr>
          <w:rFonts w:ascii="Times New Roman" w:hAnsi="Times New Roman" w:cs="Times New Roman"/>
        </w:rPr>
        <w:t>.</w:t>
      </w:r>
    </w:p>
    <w:p w14:paraId="179C4933" w14:textId="3DFE758A" w:rsidR="00D50B23" w:rsidRPr="00891D4D" w:rsidRDefault="003238AB" w:rsidP="00891D4D">
      <w:pPr>
        <w:spacing w:after="0" w:line="240" w:lineRule="auto"/>
        <w:jc w:val="both"/>
        <w:rPr>
          <w:rFonts w:ascii="Times New Roman" w:hAnsi="Times New Roman" w:cs="Times New Roman"/>
          <w:u w:val="single"/>
        </w:rPr>
      </w:pPr>
      <w:r w:rsidRPr="00891D4D">
        <w:rPr>
          <w:rFonts w:ascii="Times New Roman" w:hAnsi="Times New Roman" w:cs="Times New Roman"/>
          <w:u w:val="single"/>
        </w:rPr>
        <w:t>W przypadku</w:t>
      </w:r>
      <w:r w:rsidR="00D50B23" w:rsidRPr="00891D4D">
        <w:rPr>
          <w:rFonts w:ascii="Times New Roman" w:hAnsi="Times New Roman" w:cs="Times New Roman"/>
          <w:u w:val="single"/>
        </w:rPr>
        <w:t xml:space="preserve"> seminariów i warsztatów:</w:t>
      </w:r>
    </w:p>
    <w:p w14:paraId="4EE24ADD" w14:textId="77777777" w:rsidR="00F6574A" w:rsidRDefault="00D50B23" w:rsidP="00D739FA">
      <w:pPr>
        <w:pStyle w:val="Akapitzlist"/>
        <w:numPr>
          <w:ilvl w:val="0"/>
          <w:numId w:val="31"/>
        </w:numPr>
        <w:spacing w:after="0" w:line="240" w:lineRule="auto"/>
        <w:ind w:left="360"/>
        <w:jc w:val="both"/>
        <w:rPr>
          <w:rFonts w:ascii="Times New Roman" w:hAnsi="Times New Roman" w:cs="Times New Roman"/>
        </w:rPr>
      </w:pPr>
      <w:r w:rsidRPr="00D739FA">
        <w:rPr>
          <w:rFonts w:ascii="Times New Roman" w:hAnsi="Times New Roman" w:cs="Times New Roman"/>
        </w:rPr>
        <w:t>liczba szkoleń z podaniem godzin ich trwania i nazwiska prowadzącego,</w:t>
      </w:r>
    </w:p>
    <w:p w14:paraId="5C9C18AF" w14:textId="19D6C822" w:rsidR="00D50B23" w:rsidRPr="00D739FA" w:rsidRDefault="00D50B23" w:rsidP="00D739FA">
      <w:pPr>
        <w:pStyle w:val="Akapitzlist"/>
        <w:numPr>
          <w:ilvl w:val="0"/>
          <w:numId w:val="31"/>
        </w:numPr>
        <w:spacing w:after="0" w:line="240" w:lineRule="auto"/>
        <w:ind w:left="360"/>
        <w:jc w:val="both"/>
        <w:rPr>
          <w:rFonts w:ascii="Times New Roman" w:hAnsi="Times New Roman" w:cs="Times New Roman"/>
        </w:rPr>
      </w:pPr>
      <w:r w:rsidRPr="00D739FA">
        <w:rPr>
          <w:rFonts w:ascii="Times New Roman" w:hAnsi="Times New Roman" w:cs="Times New Roman"/>
        </w:rPr>
        <w:t>liczba uczestników seminariów i warsztatów, wykładów, dokumentowana listą uczestników zawierającą imię i nazwisko, kontakt (adres e-mail</w:t>
      </w:r>
      <w:r w:rsidR="00BB4C4F" w:rsidRPr="00D739FA">
        <w:rPr>
          <w:rFonts w:ascii="Times New Roman" w:hAnsi="Times New Roman" w:cs="Times New Roman"/>
        </w:rPr>
        <w:t xml:space="preserve"> i/</w:t>
      </w:r>
      <w:r w:rsidR="00F6574A">
        <w:rPr>
          <w:rFonts w:ascii="Times New Roman" w:hAnsi="Times New Roman" w:cs="Times New Roman"/>
        </w:rPr>
        <w:t>lub telefon</w:t>
      </w:r>
      <w:r w:rsidRPr="00D739FA">
        <w:rPr>
          <w:rFonts w:ascii="Times New Roman" w:hAnsi="Times New Roman" w:cs="Times New Roman"/>
        </w:rPr>
        <w:t>)</w:t>
      </w:r>
      <w:r w:rsidR="00F6574A">
        <w:rPr>
          <w:rFonts w:ascii="Times New Roman" w:hAnsi="Times New Roman" w:cs="Times New Roman"/>
        </w:rPr>
        <w:t>, gminę</w:t>
      </w:r>
      <w:bookmarkStart w:id="1" w:name="_Hlk57366714"/>
      <w:r w:rsidR="00A633E3">
        <w:rPr>
          <w:rFonts w:ascii="Times New Roman" w:hAnsi="Times New Roman" w:cs="Times New Roman"/>
        </w:rPr>
        <w:t>.</w:t>
      </w:r>
    </w:p>
    <w:bookmarkEnd w:id="1"/>
    <w:p w14:paraId="6B6BDD8B" w14:textId="6542A3AF" w:rsidR="00D50B23" w:rsidRPr="00891D4D" w:rsidRDefault="00D50B23" w:rsidP="00891D4D">
      <w:pPr>
        <w:spacing w:after="0" w:line="240" w:lineRule="auto"/>
        <w:jc w:val="both"/>
        <w:rPr>
          <w:rFonts w:ascii="Times New Roman" w:hAnsi="Times New Roman" w:cs="Times New Roman"/>
          <w:u w:val="single"/>
        </w:rPr>
      </w:pPr>
      <w:r w:rsidRPr="00891D4D">
        <w:rPr>
          <w:rFonts w:ascii="Times New Roman" w:hAnsi="Times New Roman" w:cs="Times New Roman"/>
          <w:u w:val="single"/>
        </w:rPr>
        <w:t>W przydatku pozostałych działań:</w:t>
      </w:r>
    </w:p>
    <w:p w14:paraId="15DD99A3" w14:textId="77777777" w:rsidR="00D50B23" w:rsidRPr="00BB4C4F" w:rsidRDefault="00D50B23" w:rsidP="00D50B23">
      <w:pPr>
        <w:pStyle w:val="Akapitzlist"/>
        <w:numPr>
          <w:ilvl w:val="0"/>
          <w:numId w:val="31"/>
        </w:numPr>
        <w:spacing w:after="0" w:line="240" w:lineRule="auto"/>
        <w:ind w:left="360"/>
        <w:jc w:val="both"/>
        <w:rPr>
          <w:rFonts w:ascii="Times New Roman" w:hAnsi="Times New Roman" w:cs="Times New Roman"/>
        </w:rPr>
      </w:pPr>
      <w:r w:rsidRPr="00BB4C4F">
        <w:rPr>
          <w:rFonts w:ascii="Times New Roman" w:hAnsi="Times New Roman" w:cs="Times New Roman"/>
        </w:rPr>
        <w:t xml:space="preserve">liczba godzin udzielanego wsparcia z podziałem na rodzaje, </w:t>
      </w:r>
    </w:p>
    <w:p w14:paraId="674E4F0F" w14:textId="42D7A0DA" w:rsidR="00D50B23" w:rsidRPr="00D739FA" w:rsidRDefault="00D50B23" w:rsidP="005A7EDF">
      <w:pPr>
        <w:pStyle w:val="Akapitzlist"/>
        <w:numPr>
          <w:ilvl w:val="0"/>
          <w:numId w:val="31"/>
        </w:numPr>
        <w:spacing w:after="0" w:line="240" w:lineRule="auto"/>
        <w:ind w:left="360"/>
        <w:jc w:val="both"/>
        <w:rPr>
          <w:rFonts w:ascii="Times New Roman" w:hAnsi="Times New Roman" w:cs="Times New Roman"/>
        </w:rPr>
      </w:pPr>
      <w:r w:rsidRPr="00BB4C4F">
        <w:rPr>
          <w:rFonts w:ascii="Times New Roman" w:hAnsi="Times New Roman" w:cs="Times New Roman"/>
        </w:rPr>
        <w:t>liczba osób, z którymi prowadzono dalsze działania poza poradą oraz rodzaj i liczba godzin tych działań.</w:t>
      </w:r>
    </w:p>
    <w:p w14:paraId="33E1DC2B" w14:textId="77777777" w:rsidR="00F318FF" w:rsidRPr="00BB4C4F" w:rsidRDefault="00F318FF" w:rsidP="00F318FF">
      <w:pPr>
        <w:spacing w:after="0" w:line="240" w:lineRule="auto"/>
        <w:contextualSpacing/>
        <w:jc w:val="both"/>
        <w:rPr>
          <w:rFonts w:ascii="Times New Roman" w:eastAsia="Calibri" w:hAnsi="Times New Roman" w:cs="Times New Roman"/>
          <w:color w:val="000000"/>
          <w:lang w:eastAsia="pl-PL"/>
        </w:rPr>
      </w:pPr>
    </w:p>
    <w:p w14:paraId="6C5FC9DF" w14:textId="0E6D32BF" w:rsidR="007D56CF" w:rsidRPr="00BB4C4F" w:rsidRDefault="007D56CF" w:rsidP="007D56CF">
      <w:pPr>
        <w:spacing w:after="0" w:line="240" w:lineRule="auto"/>
        <w:contextualSpacing/>
        <w:jc w:val="both"/>
        <w:rPr>
          <w:rFonts w:ascii="Times New Roman" w:eastAsia="Calibri" w:hAnsi="Times New Roman" w:cs="Times New Roman"/>
        </w:rPr>
      </w:pPr>
      <w:r w:rsidRPr="00BB4C4F">
        <w:rPr>
          <w:rFonts w:ascii="Times New Roman" w:eastAsia="Calibri" w:hAnsi="Times New Roman" w:cs="Times New Roman"/>
          <w:b/>
        </w:rPr>
        <w:t>Termin realizacji zadania:</w:t>
      </w:r>
      <w:r w:rsidRPr="00BB4C4F">
        <w:rPr>
          <w:rFonts w:ascii="Times New Roman" w:eastAsia="Calibri" w:hAnsi="Times New Roman" w:cs="Times New Roman"/>
        </w:rPr>
        <w:t xml:space="preserve"> </w:t>
      </w:r>
      <w:r w:rsidR="00F318FF" w:rsidRPr="00BB4C4F">
        <w:rPr>
          <w:rFonts w:ascii="Times New Roman" w:hAnsi="Times New Roman" w:cs="Times New Roman"/>
        </w:rPr>
        <w:t>1 marca</w:t>
      </w:r>
      <w:r w:rsidRPr="00BB4C4F">
        <w:rPr>
          <w:rFonts w:ascii="Times New Roman" w:hAnsi="Times New Roman" w:cs="Times New Roman"/>
        </w:rPr>
        <w:t xml:space="preserve"> 202</w:t>
      </w:r>
      <w:r w:rsidR="00F318FF" w:rsidRPr="00BB4C4F">
        <w:rPr>
          <w:rFonts w:ascii="Times New Roman" w:hAnsi="Times New Roman" w:cs="Times New Roman"/>
        </w:rPr>
        <w:t>1</w:t>
      </w:r>
      <w:r w:rsidRPr="00BB4C4F">
        <w:rPr>
          <w:rFonts w:ascii="Times New Roman" w:hAnsi="Times New Roman" w:cs="Times New Roman"/>
        </w:rPr>
        <w:t xml:space="preserve"> r. – 31 grudnia 202</w:t>
      </w:r>
      <w:r w:rsidR="00F318FF" w:rsidRPr="00BB4C4F">
        <w:rPr>
          <w:rFonts w:ascii="Times New Roman" w:hAnsi="Times New Roman" w:cs="Times New Roman"/>
        </w:rPr>
        <w:t>1</w:t>
      </w:r>
      <w:r w:rsidRPr="00BB4C4F">
        <w:rPr>
          <w:rFonts w:ascii="Times New Roman" w:hAnsi="Times New Roman" w:cs="Times New Roman"/>
        </w:rPr>
        <w:t xml:space="preserve"> r.  </w:t>
      </w:r>
      <w:r w:rsidRPr="00BB4C4F">
        <w:rPr>
          <w:rFonts w:ascii="Times New Roman" w:hAnsi="Times New Roman" w:cs="Times New Roman"/>
        </w:rPr>
        <w:tab/>
      </w:r>
    </w:p>
    <w:p w14:paraId="31D04EF2" w14:textId="77777777" w:rsidR="007D56CF" w:rsidRPr="00BB4C4F" w:rsidRDefault="007D56CF" w:rsidP="007D56CF">
      <w:pPr>
        <w:spacing w:after="0" w:line="240" w:lineRule="auto"/>
        <w:jc w:val="both"/>
        <w:rPr>
          <w:rFonts w:ascii="Times New Roman" w:hAnsi="Times New Roman" w:cs="Times New Roman"/>
        </w:rPr>
      </w:pPr>
    </w:p>
    <w:p w14:paraId="66E14367" w14:textId="77777777" w:rsidR="00924456" w:rsidRPr="00BB4C4F" w:rsidRDefault="00924456" w:rsidP="00924456">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 xml:space="preserve">Rodzaj zadania: </w:t>
      </w:r>
    </w:p>
    <w:p w14:paraId="5F417B79" w14:textId="77777777" w:rsidR="007D56CF" w:rsidRPr="00BB4C4F" w:rsidRDefault="007D56CF" w:rsidP="00FC6382">
      <w:pPr>
        <w:pStyle w:val="Akapitzlist"/>
        <w:numPr>
          <w:ilvl w:val="0"/>
          <w:numId w:val="11"/>
        </w:numPr>
        <w:spacing w:after="0" w:line="240" w:lineRule="auto"/>
        <w:ind w:left="360"/>
        <w:jc w:val="both"/>
        <w:rPr>
          <w:rFonts w:ascii="Times New Roman" w:eastAsia="Times New Roman" w:hAnsi="Times New Roman" w:cs="Times New Roman"/>
          <w:b/>
          <w:sz w:val="24"/>
          <w:lang w:eastAsia="pl-PL"/>
        </w:rPr>
      </w:pPr>
      <w:r w:rsidRPr="00BB4C4F">
        <w:rPr>
          <w:rFonts w:ascii="Times New Roman" w:hAnsi="Times New Roman" w:cs="Times New Roman"/>
          <w:b/>
          <w:color w:val="000000"/>
          <w:sz w:val="24"/>
        </w:rPr>
        <w:t xml:space="preserve">Interwencje kryzysowe psychologiczne i psychiatryczne </w:t>
      </w:r>
    </w:p>
    <w:p w14:paraId="6E2AB489" w14:textId="77777777" w:rsidR="007D56CF" w:rsidRPr="00BB4C4F" w:rsidRDefault="007D56CF" w:rsidP="007D56CF">
      <w:pPr>
        <w:pStyle w:val="Default"/>
        <w:ind w:left="34" w:hanging="34"/>
        <w:jc w:val="both"/>
        <w:rPr>
          <w:sz w:val="22"/>
          <w:szCs w:val="22"/>
        </w:rPr>
      </w:pPr>
    </w:p>
    <w:p w14:paraId="6B4181F3" w14:textId="5DC37BFE" w:rsidR="00F318FF" w:rsidRPr="00BB4C4F" w:rsidRDefault="00F318FF" w:rsidP="007D56CF">
      <w:pPr>
        <w:pStyle w:val="Default"/>
        <w:ind w:left="34" w:hanging="34"/>
        <w:jc w:val="both"/>
        <w:rPr>
          <w:b/>
          <w:sz w:val="22"/>
          <w:szCs w:val="22"/>
        </w:rPr>
      </w:pPr>
      <w:r w:rsidRPr="00BB4C4F">
        <w:rPr>
          <w:b/>
          <w:sz w:val="22"/>
          <w:szCs w:val="22"/>
        </w:rPr>
        <w:t>Cel realizacji zadania:</w:t>
      </w:r>
    </w:p>
    <w:p w14:paraId="2F789777" w14:textId="77777777" w:rsidR="00F318FF" w:rsidRPr="00BB4C4F" w:rsidRDefault="007D56CF" w:rsidP="007D56CF">
      <w:pPr>
        <w:spacing w:after="0" w:line="240" w:lineRule="auto"/>
        <w:contextualSpacing/>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 xml:space="preserve">Wsparcie mieszkańców powiatu oraz instytucji powiatowych w zakresie zdarzeń kryzysowych poprzez interwencje psychologiczne i psychiatryczne. Wsparcie winno odbywać się poprzez organizację systemu 24-godzinnej pomocy psychologicznej świadczonej na terenie powiatu. Pomoc powinna być prowadzona przez specjalistów z zakresu psychologii dysponujących doświadczeniem </w:t>
      </w:r>
      <w:r w:rsidRPr="00BB4C4F">
        <w:rPr>
          <w:rFonts w:ascii="Times New Roman" w:eastAsia="Times New Roman" w:hAnsi="Times New Roman" w:cs="Times New Roman"/>
          <w:lang w:eastAsia="pl-PL"/>
        </w:rPr>
        <w:br/>
        <w:t xml:space="preserve">i wiedzą w zakresie interwencji kryzysowych. </w:t>
      </w:r>
    </w:p>
    <w:p w14:paraId="7825140C" w14:textId="77777777" w:rsidR="00F318FF" w:rsidRPr="00BB4C4F" w:rsidRDefault="00F318FF" w:rsidP="007D56CF">
      <w:pPr>
        <w:spacing w:after="0" w:line="240" w:lineRule="auto"/>
        <w:contextualSpacing/>
        <w:jc w:val="both"/>
        <w:rPr>
          <w:rFonts w:ascii="Times New Roman" w:eastAsia="Times New Roman" w:hAnsi="Times New Roman" w:cs="Times New Roman"/>
          <w:lang w:eastAsia="pl-PL"/>
        </w:rPr>
      </w:pPr>
    </w:p>
    <w:p w14:paraId="775CD4F7" w14:textId="6C9909BB" w:rsidR="007D56CF" w:rsidRPr="00BB4C4F" w:rsidRDefault="007D56CF" w:rsidP="007D56CF">
      <w:pPr>
        <w:spacing w:after="0" w:line="240" w:lineRule="auto"/>
        <w:contextualSpacing/>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 xml:space="preserve">Pomoc powinna obejmować również wsparcie psychiatryczne. Tego typu aktywność jest szczególnie ważna w przypadku prób samobójczych, ofiar wypadków komunikacyjnych i innych wydarzeń losowych, w tym śmierci osób bliskich. Działanie zgodne z Powiatowym </w:t>
      </w:r>
      <w:r w:rsidR="00F41866" w:rsidRPr="00BB4C4F">
        <w:rPr>
          <w:rFonts w:ascii="Times New Roman" w:eastAsia="Times New Roman" w:hAnsi="Times New Roman" w:cs="Times New Roman"/>
          <w:lang w:eastAsia="pl-PL"/>
        </w:rPr>
        <w:t xml:space="preserve">Programem </w:t>
      </w:r>
      <w:r w:rsidRPr="00BB4C4F">
        <w:rPr>
          <w:rFonts w:ascii="Times New Roman" w:eastAsia="Times New Roman" w:hAnsi="Times New Roman" w:cs="Times New Roman"/>
          <w:lang w:eastAsia="pl-PL"/>
        </w:rPr>
        <w:t>Ochrony Zdrowia Psychicznego na lata 2017-2022.</w:t>
      </w:r>
    </w:p>
    <w:p w14:paraId="3F6308D5" w14:textId="5554D0A8" w:rsidR="007D56CF" w:rsidRPr="00A633E3" w:rsidRDefault="007D56CF" w:rsidP="007D56CF">
      <w:pPr>
        <w:spacing w:after="0" w:line="240" w:lineRule="auto"/>
        <w:contextualSpacing/>
        <w:jc w:val="both"/>
        <w:rPr>
          <w:rFonts w:ascii="Times New Roman" w:eastAsia="Times New Roman" w:hAnsi="Times New Roman" w:cs="Times New Roman"/>
          <w:lang w:eastAsia="pl-PL"/>
        </w:rPr>
      </w:pPr>
    </w:p>
    <w:p w14:paraId="31D5A33C" w14:textId="77777777" w:rsidR="00891D4D" w:rsidRPr="00A633E3" w:rsidRDefault="00891D4D" w:rsidP="007D56CF">
      <w:pPr>
        <w:spacing w:after="0" w:line="240" w:lineRule="auto"/>
        <w:contextualSpacing/>
        <w:jc w:val="both"/>
        <w:rPr>
          <w:rFonts w:ascii="Times New Roman" w:eastAsia="Times New Roman" w:hAnsi="Times New Roman" w:cs="Times New Roman"/>
          <w:lang w:eastAsia="pl-PL"/>
        </w:rPr>
      </w:pPr>
    </w:p>
    <w:p w14:paraId="5556AC05" w14:textId="77777777" w:rsidR="007D56CF" w:rsidRPr="00A633E3" w:rsidRDefault="007D56CF" w:rsidP="007D56CF">
      <w:pPr>
        <w:spacing w:after="0" w:line="240" w:lineRule="auto"/>
        <w:contextualSpacing/>
        <w:jc w:val="both"/>
        <w:rPr>
          <w:rFonts w:ascii="Times New Roman" w:eastAsia="Calibri" w:hAnsi="Times New Roman" w:cs="Times New Roman"/>
          <w:b/>
          <w:bCs/>
        </w:rPr>
      </w:pPr>
      <w:r w:rsidRPr="00A633E3">
        <w:rPr>
          <w:rFonts w:ascii="Times New Roman" w:eastAsia="Calibri" w:hAnsi="Times New Roman" w:cs="Times New Roman"/>
          <w:b/>
          <w:bCs/>
        </w:rPr>
        <w:lastRenderedPageBreak/>
        <w:t>Proponuje się stosowanie następujących mierników rezultatów:</w:t>
      </w:r>
    </w:p>
    <w:p w14:paraId="417EFCB5" w14:textId="38A48053" w:rsidR="00F318FF" w:rsidRPr="00A633E3" w:rsidRDefault="00F318FF" w:rsidP="00FC6382">
      <w:pPr>
        <w:pStyle w:val="Akapitzlist"/>
        <w:numPr>
          <w:ilvl w:val="0"/>
          <w:numId w:val="25"/>
        </w:numPr>
        <w:spacing w:after="0" w:line="240" w:lineRule="auto"/>
        <w:ind w:left="360"/>
        <w:jc w:val="both"/>
        <w:rPr>
          <w:rFonts w:ascii="Times New Roman" w:hAnsi="Times New Roman" w:cs="Times New Roman"/>
        </w:rPr>
      </w:pPr>
      <w:r w:rsidRPr="00A633E3">
        <w:rPr>
          <w:rFonts w:ascii="Times New Roman" w:hAnsi="Times New Roman" w:cs="Times New Roman"/>
        </w:rPr>
        <w:t>liczba zgłoszeń w podziale na obszar poradnictwa (psychologiczne, psychiatryczne)</w:t>
      </w:r>
      <w:r w:rsidR="00924456" w:rsidRPr="00A633E3">
        <w:rPr>
          <w:rFonts w:ascii="Times New Roman" w:hAnsi="Times New Roman" w:cs="Times New Roman"/>
        </w:rPr>
        <w:t>,</w:t>
      </w:r>
    </w:p>
    <w:p w14:paraId="79121115" w14:textId="6E8ECEC0" w:rsidR="007D56CF" w:rsidRPr="00A633E3" w:rsidRDefault="007D56CF" w:rsidP="00BB4C4F">
      <w:pPr>
        <w:pStyle w:val="Akapitzlist"/>
        <w:numPr>
          <w:ilvl w:val="0"/>
          <w:numId w:val="25"/>
        </w:numPr>
        <w:spacing w:after="0" w:line="240" w:lineRule="auto"/>
        <w:ind w:left="360"/>
        <w:jc w:val="both"/>
        <w:rPr>
          <w:rFonts w:ascii="Times New Roman" w:hAnsi="Times New Roman" w:cs="Times New Roman"/>
        </w:rPr>
      </w:pPr>
      <w:r w:rsidRPr="00A633E3">
        <w:rPr>
          <w:rFonts w:ascii="Times New Roman" w:eastAsia="Times New Roman" w:hAnsi="Times New Roman" w:cs="Times New Roman"/>
          <w:lang w:eastAsia="pl-PL"/>
        </w:rPr>
        <w:t>liczba osób objętych wsparciem</w:t>
      </w:r>
      <w:r w:rsidRPr="00A633E3">
        <w:rPr>
          <w:rFonts w:ascii="Times New Roman" w:hAnsi="Times New Roman" w:cs="Times New Roman"/>
          <w:lang w:eastAsia="pl-PL"/>
        </w:rPr>
        <w:t>,</w:t>
      </w:r>
      <w:r w:rsidR="00BB4C4F" w:rsidRPr="00A633E3">
        <w:rPr>
          <w:rFonts w:ascii="Times New Roman" w:hAnsi="Times New Roman" w:cs="Times New Roman"/>
          <w:lang w:eastAsia="pl-PL"/>
        </w:rPr>
        <w:t xml:space="preserve"> </w:t>
      </w:r>
      <w:r w:rsidR="00BB4C4F" w:rsidRPr="00A633E3">
        <w:rPr>
          <w:rFonts w:ascii="Times New Roman" w:hAnsi="Times New Roman" w:cs="Times New Roman"/>
        </w:rPr>
        <w:t>z podziałem na płeć, wiek i gminę</w:t>
      </w:r>
      <w:r w:rsidR="00F6574A" w:rsidRPr="00A633E3">
        <w:rPr>
          <w:rFonts w:ascii="Times New Roman" w:hAnsi="Times New Roman" w:cs="Times New Roman"/>
        </w:rPr>
        <w:t>,</w:t>
      </w:r>
    </w:p>
    <w:p w14:paraId="5B6D38D8" w14:textId="522EF43F" w:rsidR="007D32C5" w:rsidRPr="00A633E3" w:rsidRDefault="00F318FF" w:rsidP="00D739FA">
      <w:pPr>
        <w:pStyle w:val="Akapitzlist"/>
        <w:numPr>
          <w:ilvl w:val="0"/>
          <w:numId w:val="25"/>
        </w:numPr>
        <w:spacing w:after="0" w:line="240" w:lineRule="auto"/>
        <w:ind w:left="360"/>
        <w:jc w:val="both"/>
        <w:rPr>
          <w:rFonts w:ascii="Times New Roman" w:hAnsi="Times New Roman" w:cs="Times New Roman"/>
        </w:rPr>
      </w:pPr>
      <w:r w:rsidRPr="00A633E3">
        <w:rPr>
          <w:rFonts w:ascii="Times New Roman" w:eastAsia="Times New Roman" w:hAnsi="Times New Roman" w:cs="Times New Roman"/>
          <w:lang w:eastAsia="pl-PL"/>
        </w:rPr>
        <w:t>liczba osób udzielających porad,</w:t>
      </w:r>
    </w:p>
    <w:p w14:paraId="45264798" w14:textId="25ADE4ED" w:rsidR="007D56CF" w:rsidRPr="00A633E3" w:rsidRDefault="007D32C5" w:rsidP="00D739FA">
      <w:pPr>
        <w:pStyle w:val="Akapitzlist"/>
        <w:numPr>
          <w:ilvl w:val="0"/>
          <w:numId w:val="25"/>
        </w:numPr>
        <w:spacing w:after="0" w:line="240" w:lineRule="auto"/>
        <w:ind w:left="360"/>
        <w:jc w:val="both"/>
        <w:rPr>
          <w:rFonts w:ascii="Times New Roman" w:hAnsi="Times New Roman" w:cs="Times New Roman"/>
        </w:rPr>
      </w:pPr>
      <w:r w:rsidRPr="00A633E3">
        <w:rPr>
          <w:rFonts w:ascii="Times New Roman" w:eastAsia="Times New Roman" w:hAnsi="Times New Roman" w:cs="Times New Roman"/>
          <w:lang w:eastAsia="pl-PL"/>
        </w:rPr>
        <w:t>liczba</w:t>
      </w:r>
      <w:r w:rsidR="00891D4D" w:rsidRPr="00A633E3">
        <w:rPr>
          <w:rFonts w:ascii="Times New Roman" w:eastAsia="Times New Roman" w:hAnsi="Times New Roman" w:cs="Times New Roman"/>
          <w:lang w:eastAsia="pl-PL"/>
        </w:rPr>
        <w:t xml:space="preserve"> </w:t>
      </w:r>
      <w:r w:rsidRPr="00A633E3">
        <w:rPr>
          <w:rFonts w:ascii="Times New Roman" w:eastAsia="Times New Roman" w:hAnsi="Times New Roman" w:cs="Times New Roman"/>
          <w:lang w:eastAsia="pl-PL"/>
        </w:rPr>
        <w:t>godzin udzielania porad</w:t>
      </w:r>
      <w:r w:rsidR="00F6574A" w:rsidRPr="00A633E3">
        <w:rPr>
          <w:rFonts w:ascii="Times New Roman" w:eastAsia="Times New Roman" w:hAnsi="Times New Roman" w:cs="Times New Roman"/>
          <w:lang w:eastAsia="pl-PL"/>
        </w:rPr>
        <w:t>.</w:t>
      </w:r>
    </w:p>
    <w:p w14:paraId="68955A86" w14:textId="77777777" w:rsidR="007D56CF" w:rsidRPr="00A633E3" w:rsidRDefault="007D56CF" w:rsidP="007D56CF">
      <w:pPr>
        <w:spacing w:after="0" w:line="240" w:lineRule="auto"/>
        <w:contextualSpacing/>
        <w:jc w:val="both"/>
        <w:rPr>
          <w:rFonts w:ascii="Times New Roman" w:eastAsia="Times New Roman" w:hAnsi="Times New Roman" w:cs="Times New Roman"/>
          <w:lang w:eastAsia="pl-PL"/>
        </w:rPr>
      </w:pPr>
    </w:p>
    <w:p w14:paraId="09CE50C9" w14:textId="77777777" w:rsidR="0038176D" w:rsidRDefault="007D56CF" w:rsidP="007D56CF">
      <w:pPr>
        <w:spacing w:after="0" w:line="240" w:lineRule="auto"/>
        <w:contextualSpacing/>
        <w:jc w:val="both"/>
        <w:rPr>
          <w:rFonts w:ascii="Times New Roman" w:hAnsi="Times New Roman" w:cs="Times New Roman"/>
        </w:rPr>
      </w:pPr>
      <w:r w:rsidRPr="00A633E3">
        <w:rPr>
          <w:rFonts w:ascii="Times New Roman" w:eastAsia="Calibri" w:hAnsi="Times New Roman" w:cs="Times New Roman"/>
          <w:b/>
        </w:rPr>
        <w:t>Termin realizacji zadania</w:t>
      </w:r>
      <w:r w:rsidRPr="00BB4C4F">
        <w:rPr>
          <w:rFonts w:ascii="Times New Roman" w:eastAsia="Calibri" w:hAnsi="Times New Roman" w:cs="Times New Roman"/>
          <w:b/>
        </w:rPr>
        <w:t>:</w:t>
      </w:r>
      <w:r w:rsidRPr="00BB4C4F">
        <w:rPr>
          <w:rFonts w:ascii="Times New Roman" w:eastAsia="Calibri" w:hAnsi="Times New Roman" w:cs="Times New Roman"/>
        </w:rPr>
        <w:t xml:space="preserve"> </w:t>
      </w:r>
      <w:r w:rsidRPr="00BB4C4F">
        <w:rPr>
          <w:rFonts w:ascii="Times New Roman" w:hAnsi="Times New Roman" w:cs="Times New Roman"/>
        </w:rPr>
        <w:t xml:space="preserve">1 </w:t>
      </w:r>
      <w:r w:rsidR="00F318FF" w:rsidRPr="00BB4C4F">
        <w:rPr>
          <w:rFonts w:ascii="Times New Roman" w:hAnsi="Times New Roman" w:cs="Times New Roman"/>
        </w:rPr>
        <w:t>marca</w:t>
      </w:r>
      <w:r w:rsidRPr="00BB4C4F">
        <w:rPr>
          <w:rFonts w:ascii="Times New Roman" w:hAnsi="Times New Roman" w:cs="Times New Roman"/>
        </w:rPr>
        <w:t xml:space="preserve"> 202</w:t>
      </w:r>
      <w:r w:rsidR="00F318FF" w:rsidRPr="00BB4C4F">
        <w:rPr>
          <w:rFonts w:ascii="Times New Roman" w:hAnsi="Times New Roman" w:cs="Times New Roman"/>
        </w:rPr>
        <w:t>1</w:t>
      </w:r>
      <w:r w:rsidRPr="00BB4C4F">
        <w:rPr>
          <w:rFonts w:ascii="Times New Roman" w:hAnsi="Times New Roman" w:cs="Times New Roman"/>
        </w:rPr>
        <w:t xml:space="preserve"> r. – 31 grudnia 202</w:t>
      </w:r>
      <w:r w:rsidR="00F318FF" w:rsidRPr="00BB4C4F">
        <w:rPr>
          <w:rFonts w:ascii="Times New Roman" w:hAnsi="Times New Roman" w:cs="Times New Roman"/>
        </w:rPr>
        <w:t>1</w:t>
      </w:r>
      <w:r w:rsidRPr="00BB4C4F">
        <w:rPr>
          <w:rFonts w:ascii="Times New Roman" w:hAnsi="Times New Roman" w:cs="Times New Roman"/>
        </w:rPr>
        <w:t xml:space="preserve"> r.  </w:t>
      </w:r>
    </w:p>
    <w:p w14:paraId="44BEAB62" w14:textId="4AFDF4DA" w:rsidR="007D56CF" w:rsidRPr="00BB4C4F" w:rsidRDefault="007D56CF" w:rsidP="007D56CF">
      <w:pPr>
        <w:spacing w:after="0" w:line="240" w:lineRule="auto"/>
        <w:contextualSpacing/>
        <w:jc w:val="both"/>
        <w:rPr>
          <w:rFonts w:ascii="Times New Roman" w:hAnsi="Times New Roman" w:cs="Times New Roman"/>
        </w:rPr>
      </w:pPr>
      <w:r w:rsidRPr="00BB4C4F">
        <w:rPr>
          <w:rFonts w:ascii="Times New Roman" w:hAnsi="Times New Roman" w:cs="Times New Roman"/>
        </w:rPr>
        <w:tab/>
      </w:r>
    </w:p>
    <w:p w14:paraId="19DBB5FD" w14:textId="77777777" w:rsidR="00924456" w:rsidRPr="00BB4C4F" w:rsidRDefault="00924456" w:rsidP="00924456">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 xml:space="preserve">Rodzaj zadania: </w:t>
      </w:r>
    </w:p>
    <w:p w14:paraId="3C0C6740" w14:textId="77777777" w:rsidR="007D56CF" w:rsidRPr="00BB4C4F" w:rsidRDefault="007D56CF" w:rsidP="00FC6382">
      <w:pPr>
        <w:pStyle w:val="Akapitzlist"/>
        <w:numPr>
          <w:ilvl w:val="0"/>
          <w:numId w:val="11"/>
        </w:numPr>
        <w:spacing w:after="0" w:line="240" w:lineRule="auto"/>
        <w:ind w:left="360"/>
        <w:jc w:val="both"/>
        <w:rPr>
          <w:rFonts w:ascii="Times New Roman" w:hAnsi="Times New Roman" w:cs="Times New Roman"/>
          <w:b/>
          <w:sz w:val="24"/>
          <w:szCs w:val="24"/>
        </w:rPr>
      </w:pPr>
      <w:r w:rsidRPr="00BB4C4F">
        <w:rPr>
          <w:rFonts w:ascii="Times New Roman" w:hAnsi="Times New Roman" w:cs="Times New Roman"/>
          <w:b/>
          <w:sz w:val="24"/>
          <w:szCs w:val="24"/>
        </w:rPr>
        <w:t>Promocja zdrowia psychicznego i zapobieganie zaburzeniom psychicznym</w:t>
      </w:r>
    </w:p>
    <w:p w14:paraId="42E1D20C" w14:textId="77777777" w:rsidR="007D56CF" w:rsidRPr="00BB4C4F" w:rsidRDefault="007D56CF" w:rsidP="007D56CF">
      <w:pPr>
        <w:spacing w:after="0" w:line="240" w:lineRule="auto"/>
        <w:jc w:val="both"/>
        <w:rPr>
          <w:rFonts w:ascii="Times New Roman" w:hAnsi="Times New Roman" w:cs="Times New Roman"/>
          <w:b/>
          <w:sz w:val="24"/>
          <w:szCs w:val="24"/>
        </w:rPr>
      </w:pPr>
    </w:p>
    <w:p w14:paraId="1266C750" w14:textId="68768D7B" w:rsidR="00F318FF" w:rsidRPr="00BB4C4F" w:rsidRDefault="00F318FF" w:rsidP="007D56CF">
      <w:pPr>
        <w:widowControl w:val="0"/>
        <w:suppressLineNumbers/>
        <w:suppressAutoHyphens/>
        <w:spacing w:after="0" w:line="240" w:lineRule="auto"/>
        <w:jc w:val="both"/>
        <w:rPr>
          <w:rFonts w:ascii="Times New Roman" w:eastAsia="Droid Sans Fallback" w:hAnsi="Times New Roman" w:cs="Times New Roman"/>
          <w:b/>
          <w:kern w:val="2"/>
          <w:szCs w:val="20"/>
          <w:lang w:eastAsia="hi-IN" w:bidi="hi-IN"/>
        </w:rPr>
      </w:pPr>
      <w:r w:rsidRPr="00BB4C4F">
        <w:rPr>
          <w:rFonts w:ascii="Times New Roman" w:eastAsia="Droid Sans Fallback" w:hAnsi="Times New Roman" w:cs="Times New Roman"/>
          <w:b/>
          <w:kern w:val="2"/>
          <w:szCs w:val="20"/>
          <w:lang w:eastAsia="hi-IN" w:bidi="hi-IN"/>
        </w:rPr>
        <w:t xml:space="preserve">Cel realizacji </w:t>
      </w:r>
      <w:r w:rsidR="007D56CF" w:rsidRPr="00BB4C4F">
        <w:rPr>
          <w:rFonts w:ascii="Times New Roman" w:eastAsia="Droid Sans Fallback" w:hAnsi="Times New Roman" w:cs="Times New Roman"/>
          <w:b/>
          <w:kern w:val="2"/>
          <w:szCs w:val="20"/>
          <w:lang w:eastAsia="hi-IN" w:bidi="hi-IN"/>
        </w:rPr>
        <w:t>zadania</w:t>
      </w:r>
      <w:r w:rsidR="00C35A09" w:rsidRPr="00BB4C4F">
        <w:rPr>
          <w:rFonts w:ascii="Times New Roman" w:eastAsia="Droid Sans Fallback" w:hAnsi="Times New Roman" w:cs="Times New Roman"/>
          <w:b/>
          <w:kern w:val="2"/>
          <w:szCs w:val="20"/>
          <w:lang w:eastAsia="hi-IN" w:bidi="hi-IN"/>
        </w:rPr>
        <w:t>:</w:t>
      </w:r>
    </w:p>
    <w:p w14:paraId="6C44015B" w14:textId="7D3A0FE7" w:rsidR="007D56CF" w:rsidRPr="00BB4C4F" w:rsidRDefault="00F318FF" w:rsidP="007D56CF">
      <w:pPr>
        <w:widowControl w:val="0"/>
        <w:suppressLineNumbers/>
        <w:suppressAutoHyphens/>
        <w:spacing w:after="0" w:line="240" w:lineRule="auto"/>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W</w:t>
      </w:r>
      <w:r w:rsidR="007D56CF" w:rsidRPr="00BB4C4F">
        <w:rPr>
          <w:rFonts w:ascii="Times New Roman" w:eastAsia="Droid Sans Fallback" w:hAnsi="Times New Roman" w:cs="Times New Roman"/>
          <w:kern w:val="2"/>
          <w:lang w:eastAsia="hi-IN" w:bidi="hi-IN"/>
        </w:rPr>
        <w:t>spieranie programów i kampanii mających na celu upowszechnianie wiedzy dotyczącej zdrowia psychicznego oraz rozwijanie umiejętności radzenia sobie w sytuacjach zagrażających zdrowiu psychicznemu, zwiększenie integracji społecznej z osobami, u których występują zaburzenia psychiczne oraz z doświadczeniem choroby psychicznej, zapobieganie wykluczeniu społecznemu osób z doświadczeniem choroby psychiczne</w:t>
      </w:r>
      <w:r w:rsidR="007D56CF" w:rsidRPr="00BB4C4F">
        <w:rPr>
          <w:rFonts w:ascii="Times New Roman" w:eastAsia="Droid Sans Fallback" w:hAnsi="Times New Roman" w:cs="Times New Roman"/>
          <w:color w:val="000000"/>
          <w:kern w:val="2"/>
          <w:lang w:eastAsia="hi-IN" w:bidi="hi-IN"/>
        </w:rPr>
        <w:t>j realizowanych na rzecz mieszkańców powiatu wołomińskiego, poprzez wykonanie</w:t>
      </w:r>
      <w:r w:rsidR="007D56CF" w:rsidRPr="00BB4C4F">
        <w:rPr>
          <w:rFonts w:ascii="Times New Roman" w:eastAsia="Droid Sans Fallback" w:hAnsi="Times New Roman" w:cs="Times New Roman"/>
          <w:kern w:val="2"/>
          <w:lang w:eastAsia="hi-IN" w:bidi="hi-IN"/>
        </w:rPr>
        <w:t xml:space="preserve"> co najmniej jednego z wymienionych poniżej działań: </w:t>
      </w:r>
    </w:p>
    <w:p w14:paraId="07F4E896" w14:textId="77777777"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opracowanie i realizacja lokalnych programów informacyjno-edukacyjnych mających na celu przeciwdziałanie dyskryminacji osób z zaburzeniami psychicznymi;</w:t>
      </w:r>
    </w:p>
    <w:p w14:paraId="598B84F4" w14:textId="77777777"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 xml:space="preserve">organizowanie pomocy psychologicznej skierowanej do pensjonariuszy domów pomocy społecznej i hospicjów oraz ich rodzin w ramach profilaktyki depresji;   </w:t>
      </w:r>
    </w:p>
    <w:p w14:paraId="1D76FEBA" w14:textId="77777777"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 xml:space="preserve">działania mające na celu wskazanie metod radzenia sobie ze stresem, wypaleniem zawodowym </w:t>
      </w:r>
      <w:r w:rsidRPr="00BB4C4F">
        <w:rPr>
          <w:rFonts w:ascii="Times New Roman" w:eastAsia="Droid Sans Fallback" w:hAnsi="Times New Roman" w:cs="Times New Roman"/>
          <w:kern w:val="2"/>
          <w:lang w:eastAsia="hi-IN" w:bidi="hi-IN"/>
        </w:rPr>
        <w:br/>
        <w:t>w miejscu pracy;</w:t>
      </w:r>
    </w:p>
    <w:p w14:paraId="7916F1FE" w14:textId="77777777"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praca z rodziną osób chorych psychicznie i promowanie wiedzy na temat chorób psychicznych oraz radzenia sobie z ich objawami, organizacja grup wsparcia psychologicznego;</w:t>
      </w:r>
    </w:p>
    <w:p w14:paraId="004EA7F8" w14:textId="77777777"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Times New Roman" w:hAnsi="Times New Roman" w:cs="Times New Roman"/>
          <w:lang w:eastAsia="pl-PL"/>
        </w:rPr>
        <w:t>upowszechnianie wiedzy z zakresu profesjonalnych form pomocy psychologicznej, psychoterapeutycznej i pedagogicznej, w tym: dla rodziców dzieci niepełnosprawnych, m.in. poprzez opracowanie i druk informatora, artykułów prasowych, przeprowadzenie kampanii szkoleniowo-informacyjnej;</w:t>
      </w:r>
    </w:p>
    <w:p w14:paraId="648E90F6" w14:textId="6E5CEFEC"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organizacja programów wsparcia dla osób pracujących z młodzieżą i dziećmi lub osobami starszymi zapobiegających nadużyciom i wypaleniu;</w:t>
      </w:r>
    </w:p>
    <w:p w14:paraId="4C5C0C3A" w14:textId="3A8BBACE"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 xml:space="preserve">promocja zatrudnienia osób z zaburzeniami psychicznymi i intelektualnymi, m. </w:t>
      </w:r>
      <w:r w:rsidR="003238AB" w:rsidRPr="00BB4C4F">
        <w:rPr>
          <w:rFonts w:ascii="Times New Roman" w:eastAsia="Droid Sans Fallback" w:hAnsi="Times New Roman" w:cs="Times New Roman"/>
          <w:kern w:val="2"/>
          <w:lang w:eastAsia="hi-IN" w:bidi="hi-IN"/>
        </w:rPr>
        <w:t>in.: prowadzenie</w:t>
      </w:r>
      <w:r w:rsidRPr="00BB4C4F">
        <w:rPr>
          <w:rFonts w:ascii="Times New Roman" w:eastAsia="Droid Sans Fallback" w:hAnsi="Times New Roman" w:cs="Times New Roman"/>
          <w:kern w:val="2"/>
          <w:lang w:eastAsia="hi-IN" w:bidi="hi-IN"/>
        </w:rPr>
        <w:t xml:space="preserve"> </w:t>
      </w:r>
      <w:r w:rsidRPr="00BB4C4F">
        <w:rPr>
          <w:rFonts w:ascii="Times New Roman" w:eastAsia="Droid Sans Fallback" w:hAnsi="Times New Roman" w:cs="Times New Roman"/>
          <w:kern w:val="2"/>
          <w:lang w:eastAsia="hi-IN" w:bidi="hi-IN"/>
        </w:rPr>
        <w:br/>
        <w:t xml:space="preserve">i przygotowanie tych osób do uczestnictwa na rynku pracy poprzez prowadzenie poradnictwa zawodowego, kampanii szkoleniowo-informacyjnej adresowanej do pracodawców;   </w:t>
      </w:r>
    </w:p>
    <w:p w14:paraId="024DF3A7" w14:textId="77777777" w:rsidR="007D56CF" w:rsidRPr="00BB4C4F" w:rsidRDefault="007D56CF" w:rsidP="00FC6382">
      <w:pPr>
        <w:pStyle w:val="Akapitzlist"/>
        <w:widowControl w:val="0"/>
        <w:numPr>
          <w:ilvl w:val="0"/>
          <w:numId w:val="26"/>
        </w:numPr>
        <w:suppressLineNumbers/>
        <w:suppressAutoHyphens/>
        <w:spacing w:after="0" w:line="240" w:lineRule="auto"/>
        <w:ind w:left="363"/>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 xml:space="preserve">organizowanie warsztatów, zajęć profilaktycznych, szkoleń, seminariów, opracowywanie, wydawanie i dystrybucja materiałów informacyjno-edukacyjnych.  </w:t>
      </w:r>
    </w:p>
    <w:p w14:paraId="0388F456" w14:textId="77777777" w:rsidR="007D56CF" w:rsidRPr="00BB4C4F" w:rsidRDefault="007D56CF" w:rsidP="007D56CF">
      <w:pPr>
        <w:widowControl w:val="0"/>
        <w:suppressLineNumbers/>
        <w:suppressAutoHyphens/>
        <w:spacing w:after="0" w:line="240" w:lineRule="auto"/>
        <w:jc w:val="both"/>
        <w:rPr>
          <w:rFonts w:ascii="Times New Roman" w:eastAsia="Droid Sans Fallback" w:hAnsi="Times New Roman" w:cs="Times New Roman"/>
          <w:kern w:val="2"/>
          <w:lang w:eastAsia="hi-IN" w:bidi="hi-IN"/>
        </w:rPr>
      </w:pPr>
      <w:r w:rsidRPr="00BB4C4F">
        <w:rPr>
          <w:rFonts w:ascii="Times New Roman" w:eastAsia="Droid Sans Fallback" w:hAnsi="Times New Roman" w:cs="Times New Roman"/>
          <w:kern w:val="2"/>
          <w:lang w:eastAsia="hi-IN" w:bidi="hi-IN"/>
        </w:rPr>
        <w:t xml:space="preserve">Szkolenia powinny być przeprowadzane w formie warsztatów i zawierać aktywizujące metody pracy np.: dyskusję, odgrywanie ról. Kadra prowadząca szkolenia powinna posiadać odpowiednie doświadczenie i kwalifikacje zawodowe. </w:t>
      </w:r>
    </w:p>
    <w:p w14:paraId="3812303B" w14:textId="77777777" w:rsidR="007D56CF" w:rsidRPr="00891D4D" w:rsidRDefault="007D56CF" w:rsidP="007D56CF">
      <w:pPr>
        <w:widowControl w:val="0"/>
        <w:suppressLineNumbers/>
        <w:suppressAutoHyphens/>
        <w:spacing w:after="0" w:line="240" w:lineRule="auto"/>
        <w:jc w:val="both"/>
        <w:rPr>
          <w:rFonts w:ascii="Times New Roman" w:eastAsia="Droid Sans Fallback" w:hAnsi="Times New Roman" w:cs="Times New Roman"/>
          <w:kern w:val="2"/>
          <w:lang w:eastAsia="hi-IN" w:bidi="hi-IN"/>
        </w:rPr>
      </w:pPr>
      <w:r w:rsidRPr="00891D4D">
        <w:rPr>
          <w:rFonts w:ascii="Times New Roman" w:eastAsia="Droid Sans Fallback" w:hAnsi="Times New Roman" w:cs="Times New Roman"/>
          <w:kern w:val="2"/>
          <w:lang w:eastAsia="hi-IN" w:bidi="hi-IN"/>
        </w:rPr>
        <w:t xml:space="preserve">Odbiorcy działań to osoby zagrożone chorobami psychicznymi i zaburzeniami intelektu, osoby chore </w:t>
      </w:r>
      <w:r w:rsidRPr="00891D4D">
        <w:rPr>
          <w:rFonts w:ascii="Times New Roman" w:eastAsia="Droid Sans Fallback" w:hAnsi="Times New Roman" w:cs="Times New Roman"/>
          <w:kern w:val="2"/>
          <w:lang w:eastAsia="hi-IN" w:bidi="hi-IN"/>
        </w:rPr>
        <w:br/>
        <w:t>i ich rodziny oraz osoby pracujące z osobami chorymi psychicznie oraz z młodzieżą i dziećmi.</w:t>
      </w:r>
    </w:p>
    <w:p w14:paraId="2CD11F9E" w14:textId="77777777" w:rsidR="007D56CF" w:rsidRPr="00891D4D" w:rsidRDefault="007D56CF" w:rsidP="007D56CF">
      <w:pPr>
        <w:widowControl w:val="0"/>
        <w:suppressLineNumbers/>
        <w:suppressAutoHyphens/>
        <w:spacing w:after="0" w:line="240" w:lineRule="auto"/>
        <w:jc w:val="both"/>
        <w:rPr>
          <w:rFonts w:ascii="Times New Roman" w:eastAsia="Droid Sans Fallback" w:hAnsi="Times New Roman" w:cs="Times New Roman"/>
          <w:kern w:val="2"/>
          <w:lang w:eastAsia="hi-IN" w:bidi="hi-IN"/>
        </w:rPr>
      </w:pPr>
    </w:p>
    <w:p w14:paraId="6DB6B2EF" w14:textId="77777777" w:rsidR="007D56CF" w:rsidRPr="00891D4D" w:rsidRDefault="007D56CF" w:rsidP="007D56CF">
      <w:pPr>
        <w:spacing w:after="0" w:line="240" w:lineRule="auto"/>
        <w:contextualSpacing/>
        <w:jc w:val="both"/>
        <w:rPr>
          <w:rFonts w:ascii="Times New Roman" w:eastAsia="Calibri" w:hAnsi="Times New Roman" w:cs="Times New Roman"/>
          <w:b/>
        </w:rPr>
      </w:pPr>
      <w:r w:rsidRPr="00891D4D">
        <w:rPr>
          <w:rFonts w:ascii="Times New Roman" w:eastAsia="Calibri" w:hAnsi="Times New Roman" w:cs="Times New Roman"/>
          <w:b/>
        </w:rPr>
        <w:t>Proponuje się stosowanie następujących mierników rezultatów:</w:t>
      </w:r>
    </w:p>
    <w:p w14:paraId="5AE39D18" w14:textId="270F3140" w:rsidR="000D6D74" w:rsidRPr="00891D4D" w:rsidRDefault="000D6D74" w:rsidP="00D739FA">
      <w:pPr>
        <w:spacing w:after="0"/>
        <w:rPr>
          <w:rFonts w:ascii="Times New Roman" w:eastAsia="Calibri" w:hAnsi="Times New Roman" w:cs="Times New Roman"/>
          <w:u w:val="single"/>
        </w:rPr>
      </w:pPr>
      <w:r w:rsidRPr="00891D4D">
        <w:rPr>
          <w:rFonts w:ascii="Times New Roman" w:eastAsia="Calibri" w:hAnsi="Times New Roman" w:cs="Times New Roman"/>
          <w:u w:val="single"/>
        </w:rPr>
        <w:t>Dla zadania 1</w:t>
      </w:r>
      <w:r w:rsidR="0038176D" w:rsidRPr="00891D4D">
        <w:rPr>
          <w:rFonts w:ascii="Times New Roman" w:eastAsia="Calibri" w:hAnsi="Times New Roman" w:cs="Times New Roman"/>
          <w:u w:val="single"/>
        </w:rPr>
        <w:t>:</w:t>
      </w:r>
    </w:p>
    <w:p w14:paraId="690E945B" w14:textId="2A89A929"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zrealizowanych programów</w:t>
      </w:r>
      <w:r w:rsidR="00A633E3">
        <w:rPr>
          <w:rFonts w:ascii="Times New Roman" w:hAnsi="Times New Roman"/>
        </w:rPr>
        <w:t>,</w:t>
      </w:r>
    </w:p>
    <w:p w14:paraId="6F5E63D0" w14:textId="2B4A596F"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lista osób uczestniczących w realizacji programów, dokumentowana listą uczestników zawierającą imię nazwisko, kontakt (adres e-mail</w:t>
      </w:r>
      <w:r w:rsidR="00BB4C4F" w:rsidRPr="00891D4D">
        <w:rPr>
          <w:rFonts w:ascii="Times New Roman" w:hAnsi="Times New Roman"/>
        </w:rPr>
        <w:t xml:space="preserve"> i/</w:t>
      </w:r>
      <w:r w:rsidR="00F6574A" w:rsidRPr="00891D4D">
        <w:rPr>
          <w:rFonts w:ascii="Times New Roman" w:hAnsi="Times New Roman"/>
        </w:rPr>
        <w:t>lub telefon</w:t>
      </w:r>
      <w:r w:rsidRPr="00891D4D">
        <w:rPr>
          <w:rFonts w:ascii="Times New Roman" w:hAnsi="Times New Roman"/>
        </w:rPr>
        <w:t>)</w:t>
      </w:r>
      <w:r w:rsidR="00BB4C4F" w:rsidRPr="00891D4D">
        <w:rPr>
          <w:rFonts w:ascii="Times New Roman" w:hAnsi="Times New Roman"/>
        </w:rPr>
        <w:t xml:space="preserve"> </w:t>
      </w:r>
      <w:r w:rsidRPr="00891D4D">
        <w:rPr>
          <w:rFonts w:ascii="Times New Roman" w:hAnsi="Times New Roman"/>
        </w:rPr>
        <w:t xml:space="preserve">uczestnika. </w:t>
      </w:r>
    </w:p>
    <w:p w14:paraId="13280CF7" w14:textId="2D17AE88" w:rsidR="000D6D74" w:rsidRPr="00891D4D" w:rsidRDefault="000D6D74" w:rsidP="00D739FA">
      <w:pPr>
        <w:spacing w:after="0"/>
        <w:rPr>
          <w:rFonts w:ascii="Times New Roman" w:eastAsia="Calibri" w:hAnsi="Times New Roman" w:cs="Times New Roman"/>
          <w:u w:val="single"/>
        </w:rPr>
      </w:pPr>
      <w:r w:rsidRPr="00891D4D">
        <w:rPr>
          <w:rFonts w:ascii="Times New Roman" w:eastAsia="Calibri" w:hAnsi="Times New Roman" w:cs="Times New Roman"/>
          <w:u w:val="single"/>
        </w:rPr>
        <w:t>Dla zadania 2 i 3</w:t>
      </w:r>
      <w:r w:rsidR="0038176D" w:rsidRPr="00891D4D">
        <w:rPr>
          <w:rFonts w:ascii="Times New Roman" w:eastAsia="Calibri" w:hAnsi="Times New Roman" w:cs="Times New Roman"/>
          <w:u w:val="single"/>
        </w:rPr>
        <w:t>:</w:t>
      </w:r>
    </w:p>
    <w:p w14:paraId="02861083" w14:textId="5D6DC535"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godzin udzielonego wsparcia</w:t>
      </w:r>
      <w:r w:rsidR="00A633E3">
        <w:rPr>
          <w:rFonts w:ascii="Times New Roman" w:hAnsi="Times New Roman"/>
        </w:rPr>
        <w:t>,</w:t>
      </w:r>
    </w:p>
    <w:p w14:paraId="6C342E94" w14:textId="68B71282"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osób objętych wsparciem</w:t>
      </w:r>
      <w:r w:rsidR="00BB4C4F" w:rsidRPr="00891D4D">
        <w:rPr>
          <w:rFonts w:ascii="Times New Roman" w:hAnsi="Times New Roman"/>
        </w:rPr>
        <w:t xml:space="preserve"> z podziałem na płeć, wiek i gminę</w:t>
      </w:r>
      <w:r w:rsidR="00A633E3">
        <w:rPr>
          <w:rFonts w:ascii="Times New Roman" w:hAnsi="Times New Roman"/>
        </w:rPr>
        <w:t>.</w:t>
      </w:r>
    </w:p>
    <w:p w14:paraId="28EBDE6D" w14:textId="52CBFA3A" w:rsidR="000D6D74" w:rsidRPr="00891D4D" w:rsidRDefault="000D6D74" w:rsidP="00D739FA">
      <w:pPr>
        <w:spacing w:after="0"/>
        <w:rPr>
          <w:rFonts w:ascii="Times New Roman" w:eastAsia="Calibri" w:hAnsi="Times New Roman" w:cs="Times New Roman"/>
          <w:u w:val="single"/>
        </w:rPr>
      </w:pPr>
      <w:r w:rsidRPr="00891D4D">
        <w:rPr>
          <w:rFonts w:ascii="Times New Roman" w:eastAsia="Calibri" w:hAnsi="Times New Roman" w:cs="Times New Roman"/>
          <w:u w:val="single"/>
        </w:rPr>
        <w:t>Dla zadania 4</w:t>
      </w:r>
      <w:r w:rsidR="0038176D" w:rsidRPr="00891D4D">
        <w:rPr>
          <w:rFonts w:ascii="Times New Roman" w:eastAsia="Calibri" w:hAnsi="Times New Roman" w:cs="Times New Roman"/>
          <w:u w:val="single"/>
        </w:rPr>
        <w:t>:</w:t>
      </w:r>
    </w:p>
    <w:p w14:paraId="7BC0D356" w14:textId="14DA2E28"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godzin pracy z rodziną</w:t>
      </w:r>
      <w:r w:rsidR="00A633E3">
        <w:rPr>
          <w:rFonts w:ascii="Times New Roman" w:hAnsi="Times New Roman"/>
        </w:rPr>
        <w:t>,</w:t>
      </w:r>
    </w:p>
    <w:p w14:paraId="2F787EFB" w14:textId="7BD5AE6A"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osób w rodzinach korzystających ze wsparcia</w:t>
      </w:r>
      <w:r w:rsidR="00BB4C4F" w:rsidRPr="00891D4D">
        <w:rPr>
          <w:rFonts w:ascii="Times New Roman" w:hAnsi="Times New Roman"/>
        </w:rPr>
        <w:t xml:space="preserve"> z podziałem na gminę</w:t>
      </w:r>
      <w:r w:rsidR="00A633E3">
        <w:rPr>
          <w:rFonts w:ascii="Times New Roman" w:hAnsi="Times New Roman"/>
        </w:rPr>
        <w:t>,</w:t>
      </w:r>
    </w:p>
    <w:p w14:paraId="3CAC3D06" w14:textId="0A686725"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godzin pracy grup wsparcia</w:t>
      </w:r>
      <w:r w:rsidR="00A633E3">
        <w:rPr>
          <w:rFonts w:ascii="Times New Roman" w:hAnsi="Times New Roman"/>
        </w:rPr>
        <w:t>.</w:t>
      </w:r>
    </w:p>
    <w:p w14:paraId="36ADE0DA" w14:textId="41F0EC8C"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osób w grupach wsparcia</w:t>
      </w:r>
      <w:r w:rsidR="00BB4C4F" w:rsidRPr="00891D4D">
        <w:rPr>
          <w:rFonts w:ascii="Times New Roman" w:hAnsi="Times New Roman"/>
        </w:rPr>
        <w:t xml:space="preserve"> z podziałem na płeć, wiek i gminę</w:t>
      </w:r>
      <w:r w:rsidR="00A633E3">
        <w:rPr>
          <w:rFonts w:ascii="Times New Roman" w:hAnsi="Times New Roman"/>
        </w:rPr>
        <w:t>.</w:t>
      </w:r>
    </w:p>
    <w:p w14:paraId="4797E496" w14:textId="42498E12" w:rsidR="000D6D74" w:rsidRPr="00891D4D" w:rsidRDefault="000D6D74" w:rsidP="00D739FA">
      <w:pPr>
        <w:spacing w:after="0"/>
        <w:rPr>
          <w:rFonts w:ascii="Times New Roman" w:eastAsia="Calibri" w:hAnsi="Times New Roman" w:cs="Times New Roman"/>
          <w:u w:val="single"/>
        </w:rPr>
      </w:pPr>
      <w:r w:rsidRPr="00891D4D">
        <w:rPr>
          <w:rFonts w:ascii="Times New Roman" w:eastAsia="Calibri" w:hAnsi="Times New Roman" w:cs="Times New Roman"/>
          <w:u w:val="single"/>
        </w:rPr>
        <w:t>Dla zadani</w:t>
      </w:r>
      <w:r w:rsidR="00F6574A" w:rsidRPr="00891D4D">
        <w:rPr>
          <w:rFonts w:ascii="Times New Roman" w:eastAsia="Calibri" w:hAnsi="Times New Roman" w:cs="Times New Roman"/>
          <w:u w:val="single"/>
        </w:rPr>
        <w:t>a</w:t>
      </w:r>
      <w:r w:rsidRPr="00891D4D">
        <w:rPr>
          <w:rFonts w:ascii="Times New Roman" w:eastAsia="Calibri" w:hAnsi="Times New Roman" w:cs="Times New Roman"/>
          <w:u w:val="single"/>
        </w:rPr>
        <w:t xml:space="preserve"> 5</w:t>
      </w:r>
      <w:r w:rsidR="0038176D" w:rsidRPr="00891D4D">
        <w:rPr>
          <w:rFonts w:ascii="Times New Roman" w:eastAsia="Calibri" w:hAnsi="Times New Roman" w:cs="Times New Roman"/>
          <w:u w:val="single"/>
        </w:rPr>
        <w:t>:</w:t>
      </w:r>
    </w:p>
    <w:p w14:paraId="29291CB8" w14:textId="354349B5"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wykonanych informatorów</w:t>
      </w:r>
      <w:r w:rsidR="00A633E3">
        <w:rPr>
          <w:rFonts w:ascii="Times New Roman" w:hAnsi="Times New Roman"/>
        </w:rPr>
        <w:t>,</w:t>
      </w:r>
    </w:p>
    <w:p w14:paraId="293F8A99" w14:textId="5C868854"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artykułów prasowych</w:t>
      </w:r>
      <w:r w:rsidR="00A633E3">
        <w:rPr>
          <w:rFonts w:ascii="Times New Roman" w:hAnsi="Times New Roman"/>
        </w:rPr>
        <w:t>,</w:t>
      </w:r>
    </w:p>
    <w:p w14:paraId="05B4DB90" w14:textId="289DD834" w:rsidR="000D6D74" w:rsidRPr="00891D4D" w:rsidRDefault="000D6D74" w:rsidP="00891D4D">
      <w:pPr>
        <w:pStyle w:val="Bezodstpw"/>
        <w:numPr>
          <w:ilvl w:val="0"/>
          <w:numId w:val="41"/>
        </w:numPr>
        <w:ind w:left="360"/>
        <w:rPr>
          <w:rFonts w:ascii="Times New Roman" w:hAnsi="Times New Roman"/>
        </w:rPr>
      </w:pPr>
      <w:bookmarkStart w:id="2" w:name="_Hlk57283149"/>
      <w:r w:rsidRPr="00891D4D">
        <w:rPr>
          <w:rFonts w:ascii="Times New Roman" w:hAnsi="Times New Roman"/>
        </w:rPr>
        <w:lastRenderedPageBreak/>
        <w:t xml:space="preserve">liczba </w:t>
      </w:r>
      <w:bookmarkStart w:id="3" w:name="_Hlk57282662"/>
      <w:r w:rsidRPr="00891D4D">
        <w:rPr>
          <w:rFonts w:ascii="Times New Roman" w:hAnsi="Times New Roman"/>
        </w:rPr>
        <w:t>kampanii szkoleniowo-informacyjnej</w:t>
      </w:r>
      <w:bookmarkEnd w:id="3"/>
      <w:r w:rsidR="00891D4D">
        <w:rPr>
          <w:rFonts w:ascii="Times New Roman" w:hAnsi="Times New Roman"/>
        </w:rPr>
        <w:t>,</w:t>
      </w:r>
    </w:p>
    <w:p w14:paraId="0657DDD6" w14:textId="3028F846" w:rsidR="000D6D74" w:rsidRPr="00891D4D" w:rsidRDefault="000D6D74" w:rsidP="00891D4D">
      <w:pPr>
        <w:pStyle w:val="Bezodstpw"/>
        <w:numPr>
          <w:ilvl w:val="0"/>
          <w:numId w:val="41"/>
        </w:numPr>
        <w:ind w:left="360"/>
        <w:rPr>
          <w:rFonts w:ascii="Times New Roman" w:hAnsi="Times New Roman"/>
        </w:rPr>
      </w:pPr>
      <w:r w:rsidRPr="00891D4D">
        <w:rPr>
          <w:rFonts w:ascii="Times New Roman" w:hAnsi="Times New Roman"/>
        </w:rPr>
        <w:t>liczba uczestników przedsięwzięć w ramach kampanii szkoleniowo-informacyjnej</w:t>
      </w:r>
      <w:bookmarkEnd w:id="2"/>
      <w:r w:rsidR="00891D4D">
        <w:rPr>
          <w:rFonts w:ascii="Times New Roman" w:hAnsi="Times New Roman"/>
        </w:rPr>
        <w:t>.</w:t>
      </w:r>
    </w:p>
    <w:p w14:paraId="73E608E5" w14:textId="27EA0528" w:rsidR="000D6D74" w:rsidRPr="00891D4D" w:rsidRDefault="000D6D74" w:rsidP="00D739FA">
      <w:pPr>
        <w:spacing w:after="0"/>
        <w:rPr>
          <w:rFonts w:ascii="Times New Roman" w:eastAsia="Calibri" w:hAnsi="Times New Roman" w:cs="Times New Roman"/>
          <w:u w:val="single"/>
        </w:rPr>
      </w:pPr>
      <w:r w:rsidRPr="00891D4D">
        <w:rPr>
          <w:rFonts w:ascii="Times New Roman" w:eastAsia="Calibri" w:hAnsi="Times New Roman" w:cs="Times New Roman"/>
          <w:u w:val="single"/>
        </w:rPr>
        <w:t>Dla zadania 6</w:t>
      </w:r>
      <w:r w:rsidR="0038176D" w:rsidRPr="00891D4D">
        <w:rPr>
          <w:rFonts w:ascii="Times New Roman" w:eastAsia="Calibri" w:hAnsi="Times New Roman" w:cs="Times New Roman"/>
          <w:u w:val="single"/>
        </w:rPr>
        <w:t>:</w:t>
      </w:r>
    </w:p>
    <w:p w14:paraId="5AF03532" w14:textId="56BA2B1F" w:rsidR="000D6D74" w:rsidRPr="00891D4D" w:rsidRDefault="000D6D74" w:rsidP="00891D4D">
      <w:pPr>
        <w:pStyle w:val="Bezodstpw"/>
        <w:numPr>
          <w:ilvl w:val="0"/>
          <w:numId w:val="41"/>
        </w:numPr>
        <w:ind w:left="360"/>
        <w:rPr>
          <w:rFonts w:ascii="Times New Roman" w:eastAsia="Times New Roman" w:hAnsi="Times New Roman"/>
          <w:lang w:eastAsia="pl-PL"/>
        </w:rPr>
      </w:pPr>
      <w:r w:rsidRPr="00891D4D">
        <w:rPr>
          <w:rFonts w:ascii="Times New Roman" w:eastAsia="Times New Roman" w:hAnsi="Times New Roman"/>
          <w:lang w:eastAsia="pl-PL"/>
        </w:rPr>
        <w:t>liczba programów</w:t>
      </w:r>
      <w:r w:rsidR="00891D4D">
        <w:rPr>
          <w:rFonts w:ascii="Times New Roman" w:eastAsia="Times New Roman" w:hAnsi="Times New Roman"/>
          <w:lang w:eastAsia="pl-PL"/>
        </w:rPr>
        <w:t>,</w:t>
      </w:r>
    </w:p>
    <w:p w14:paraId="4C35B0AE" w14:textId="1C91D0BC"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uczestników programów</w:t>
      </w:r>
      <w:r w:rsidR="00F6574A" w:rsidRPr="00891D4D">
        <w:rPr>
          <w:rFonts w:ascii="Times New Roman" w:hAnsi="Times New Roman"/>
        </w:rPr>
        <w:t>, dokumentowana listą uczestników zawierającą imię nazwisko, kontakt (adres e-mail i/lub telefon), gminę, podpis uczestnika</w:t>
      </w:r>
      <w:r w:rsidR="00CE6783" w:rsidRPr="00891D4D">
        <w:rPr>
          <w:rFonts w:ascii="Times New Roman" w:hAnsi="Times New Roman"/>
        </w:rPr>
        <w:t>.</w:t>
      </w:r>
    </w:p>
    <w:p w14:paraId="42C7E42B" w14:textId="64EC3DF3" w:rsidR="000D6D74" w:rsidRPr="00891D4D" w:rsidRDefault="000D6D74" w:rsidP="000D6D74">
      <w:pPr>
        <w:spacing w:after="0"/>
        <w:rPr>
          <w:rFonts w:ascii="Times New Roman" w:eastAsia="Calibri" w:hAnsi="Times New Roman" w:cs="Times New Roman"/>
          <w:u w:val="single"/>
        </w:rPr>
      </w:pPr>
      <w:r w:rsidRPr="00891D4D">
        <w:rPr>
          <w:rFonts w:ascii="Times New Roman" w:eastAsia="Calibri" w:hAnsi="Times New Roman" w:cs="Times New Roman"/>
          <w:u w:val="single"/>
        </w:rPr>
        <w:t>Dla zadania 7</w:t>
      </w:r>
      <w:r w:rsidR="0038176D" w:rsidRPr="00891D4D">
        <w:rPr>
          <w:rFonts w:ascii="Times New Roman" w:eastAsia="Calibri" w:hAnsi="Times New Roman" w:cs="Times New Roman"/>
          <w:u w:val="single"/>
        </w:rPr>
        <w:t>:</w:t>
      </w:r>
    </w:p>
    <w:p w14:paraId="0989211D" w14:textId="01B2D0C0"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godzin poradnictwa zawodowego</w:t>
      </w:r>
      <w:r w:rsidR="00A633E3">
        <w:rPr>
          <w:rFonts w:ascii="Times New Roman" w:hAnsi="Times New Roman"/>
        </w:rPr>
        <w:t>,</w:t>
      </w:r>
    </w:p>
    <w:p w14:paraId="6CC800B1" w14:textId="6DE4D023"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osób korzystających z poradnictwa zawodowego</w:t>
      </w:r>
      <w:r w:rsidR="00CE6783" w:rsidRPr="00891D4D">
        <w:rPr>
          <w:rFonts w:ascii="Times New Roman" w:hAnsi="Times New Roman"/>
        </w:rPr>
        <w:t xml:space="preserve"> z podziałem na płeć, wiek i gminę</w:t>
      </w:r>
      <w:r w:rsidR="00891D4D">
        <w:rPr>
          <w:rFonts w:ascii="Times New Roman" w:hAnsi="Times New Roman"/>
        </w:rPr>
        <w:t>,</w:t>
      </w:r>
    </w:p>
    <w:p w14:paraId="4FCF781E" w14:textId="08DD85EB"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godzin poświęconych na przygotowanie i realizację kampanii szkoleniowo-informacyjnej</w:t>
      </w:r>
      <w:r w:rsidR="00891D4D">
        <w:rPr>
          <w:rFonts w:ascii="Times New Roman" w:hAnsi="Times New Roman"/>
        </w:rPr>
        <w:t>,</w:t>
      </w:r>
    </w:p>
    <w:p w14:paraId="5F80C855" w14:textId="77777777" w:rsidR="00891D4D" w:rsidRDefault="000D6D74" w:rsidP="000D6D74">
      <w:pPr>
        <w:pStyle w:val="Bezodstpw"/>
        <w:numPr>
          <w:ilvl w:val="0"/>
          <w:numId w:val="40"/>
        </w:numPr>
        <w:ind w:left="360"/>
        <w:rPr>
          <w:rFonts w:ascii="Times New Roman" w:hAnsi="Times New Roman"/>
        </w:rPr>
      </w:pPr>
      <w:r w:rsidRPr="00891D4D">
        <w:rPr>
          <w:rFonts w:ascii="Times New Roman" w:hAnsi="Times New Roman"/>
        </w:rPr>
        <w:t>liczba materiałów przygotowanych w ramach kampanii szkoleniowo-informacyjnej z podziałem na rodzaje działań</w:t>
      </w:r>
      <w:r w:rsidR="00F6574A" w:rsidRPr="00891D4D">
        <w:rPr>
          <w:rFonts w:ascii="Times New Roman" w:hAnsi="Times New Roman"/>
        </w:rPr>
        <w:t>.</w:t>
      </w:r>
    </w:p>
    <w:p w14:paraId="6084DA05" w14:textId="6A924EE6" w:rsidR="000D6D74" w:rsidRPr="00891D4D" w:rsidRDefault="000D6D74" w:rsidP="00891D4D">
      <w:pPr>
        <w:pStyle w:val="Bezodstpw"/>
        <w:ind w:left="0" w:firstLine="0"/>
        <w:rPr>
          <w:rFonts w:ascii="Times New Roman" w:hAnsi="Times New Roman"/>
        </w:rPr>
      </w:pPr>
      <w:r w:rsidRPr="00891D4D">
        <w:rPr>
          <w:rFonts w:ascii="Times New Roman" w:hAnsi="Times New Roman"/>
          <w:u w:val="single"/>
        </w:rPr>
        <w:t>Dla zadnia 8</w:t>
      </w:r>
      <w:r w:rsidR="0038176D" w:rsidRPr="00891D4D">
        <w:rPr>
          <w:rFonts w:ascii="Times New Roman" w:hAnsi="Times New Roman"/>
          <w:u w:val="single"/>
        </w:rPr>
        <w:t>:</w:t>
      </w:r>
    </w:p>
    <w:p w14:paraId="63ACE714" w14:textId="293FF130"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przedsięwzięć podziałem na poszczególne rodzaje</w:t>
      </w:r>
      <w:r w:rsidR="00A633E3">
        <w:rPr>
          <w:rFonts w:ascii="Times New Roman" w:hAnsi="Times New Roman"/>
        </w:rPr>
        <w:t>,</w:t>
      </w:r>
    </w:p>
    <w:p w14:paraId="7B29CE5E" w14:textId="4EDB533A"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godzin przedsięwzięć z podziałem na poszczególne rodzaje</w:t>
      </w:r>
      <w:r w:rsidR="00A633E3">
        <w:rPr>
          <w:rFonts w:ascii="Times New Roman" w:hAnsi="Times New Roman"/>
        </w:rPr>
        <w:t>,</w:t>
      </w:r>
    </w:p>
    <w:p w14:paraId="0DDEDFC4" w14:textId="6A0531C7"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uczestników przedsięwzięć dokumentowana listą uczestników zawierającą imię nazwisko, kontakt (adres e-mail</w:t>
      </w:r>
      <w:r w:rsidR="00CE6783" w:rsidRPr="00891D4D">
        <w:rPr>
          <w:rFonts w:ascii="Times New Roman" w:hAnsi="Times New Roman"/>
        </w:rPr>
        <w:t xml:space="preserve"> i/lub </w:t>
      </w:r>
      <w:r w:rsidRPr="00891D4D">
        <w:rPr>
          <w:rFonts w:ascii="Times New Roman" w:hAnsi="Times New Roman"/>
        </w:rPr>
        <w:t>telefon)</w:t>
      </w:r>
      <w:r w:rsidR="00CE6783" w:rsidRPr="00891D4D">
        <w:rPr>
          <w:rFonts w:ascii="Times New Roman" w:hAnsi="Times New Roman"/>
        </w:rPr>
        <w:t>, gminę</w:t>
      </w:r>
      <w:r w:rsidR="00A633E3">
        <w:rPr>
          <w:rFonts w:ascii="Times New Roman" w:hAnsi="Times New Roman"/>
        </w:rPr>
        <w:t>,</w:t>
      </w:r>
    </w:p>
    <w:p w14:paraId="3A3B202B" w14:textId="1AC87E3B" w:rsidR="000D6D74" w:rsidRPr="00891D4D" w:rsidRDefault="000D6D74" w:rsidP="00891D4D">
      <w:pPr>
        <w:pStyle w:val="Bezodstpw"/>
        <w:numPr>
          <w:ilvl w:val="0"/>
          <w:numId w:val="40"/>
        </w:numPr>
        <w:ind w:left="360"/>
        <w:rPr>
          <w:rFonts w:ascii="Times New Roman" w:hAnsi="Times New Roman"/>
        </w:rPr>
      </w:pPr>
      <w:r w:rsidRPr="00891D4D">
        <w:rPr>
          <w:rFonts w:ascii="Times New Roman" w:hAnsi="Times New Roman"/>
        </w:rPr>
        <w:t>liczba wydanych i rozdystrybuowanych materiałów informacyjno-edukacyjnych</w:t>
      </w:r>
      <w:r w:rsidR="00CE6783" w:rsidRPr="00891D4D">
        <w:rPr>
          <w:rFonts w:ascii="Times New Roman" w:hAnsi="Times New Roman"/>
        </w:rPr>
        <w:t xml:space="preserve"> wraz z podziałem na gminy</w:t>
      </w:r>
      <w:r w:rsidR="00F6574A" w:rsidRPr="00891D4D">
        <w:rPr>
          <w:rFonts w:ascii="Times New Roman" w:hAnsi="Times New Roman"/>
        </w:rPr>
        <w:t>.</w:t>
      </w:r>
    </w:p>
    <w:p w14:paraId="5353479A" w14:textId="77777777" w:rsidR="007D56CF" w:rsidRPr="00891D4D" w:rsidRDefault="007D56CF" w:rsidP="007D56CF">
      <w:pPr>
        <w:spacing w:after="0" w:line="240" w:lineRule="auto"/>
        <w:jc w:val="both"/>
        <w:rPr>
          <w:rFonts w:ascii="Times New Roman" w:hAnsi="Times New Roman" w:cs="Times New Roman"/>
          <w:b/>
        </w:rPr>
      </w:pPr>
    </w:p>
    <w:p w14:paraId="3CEEBBA2" w14:textId="47E4FBA0" w:rsidR="007D56CF" w:rsidRPr="00BB4C4F" w:rsidRDefault="007D56CF" w:rsidP="007D56CF">
      <w:pPr>
        <w:spacing w:after="0" w:line="240" w:lineRule="auto"/>
        <w:contextualSpacing/>
        <w:jc w:val="both"/>
        <w:rPr>
          <w:rFonts w:ascii="Times New Roman" w:hAnsi="Times New Roman" w:cs="Times New Roman"/>
        </w:rPr>
      </w:pPr>
      <w:r w:rsidRPr="00BB4C4F">
        <w:rPr>
          <w:rFonts w:ascii="Times New Roman" w:eastAsia="Calibri" w:hAnsi="Times New Roman" w:cs="Times New Roman"/>
          <w:b/>
        </w:rPr>
        <w:t>Termin realizacji zadania:</w:t>
      </w:r>
      <w:r w:rsidRPr="00BB4C4F">
        <w:rPr>
          <w:rFonts w:ascii="Times New Roman" w:eastAsia="Calibri" w:hAnsi="Times New Roman" w:cs="Times New Roman"/>
        </w:rPr>
        <w:t xml:space="preserve"> </w:t>
      </w:r>
      <w:r w:rsidRPr="00BB4C4F">
        <w:rPr>
          <w:rFonts w:ascii="Times New Roman" w:hAnsi="Times New Roman" w:cs="Times New Roman"/>
        </w:rPr>
        <w:t>1 marca 202</w:t>
      </w:r>
      <w:r w:rsidR="00C35A09" w:rsidRPr="00BB4C4F">
        <w:rPr>
          <w:rFonts w:ascii="Times New Roman" w:hAnsi="Times New Roman" w:cs="Times New Roman"/>
        </w:rPr>
        <w:t>1</w:t>
      </w:r>
      <w:r w:rsidRPr="00BB4C4F">
        <w:rPr>
          <w:rFonts w:ascii="Times New Roman" w:hAnsi="Times New Roman" w:cs="Times New Roman"/>
        </w:rPr>
        <w:t xml:space="preserve"> r. – 31 grudnia 202</w:t>
      </w:r>
      <w:r w:rsidR="00F41866" w:rsidRPr="00BB4C4F">
        <w:rPr>
          <w:rFonts w:ascii="Times New Roman" w:hAnsi="Times New Roman" w:cs="Times New Roman"/>
        </w:rPr>
        <w:t>1</w:t>
      </w:r>
      <w:r w:rsidRPr="00BB4C4F">
        <w:rPr>
          <w:rFonts w:ascii="Times New Roman" w:hAnsi="Times New Roman" w:cs="Times New Roman"/>
        </w:rPr>
        <w:t xml:space="preserve"> r.  </w:t>
      </w:r>
      <w:r w:rsidRPr="00BB4C4F">
        <w:rPr>
          <w:rFonts w:ascii="Times New Roman" w:hAnsi="Times New Roman" w:cs="Times New Roman"/>
        </w:rPr>
        <w:tab/>
      </w:r>
    </w:p>
    <w:p w14:paraId="2DA103C7" w14:textId="77777777" w:rsidR="007D56CF" w:rsidRPr="00BB4C4F" w:rsidRDefault="007D56CF" w:rsidP="007D56CF">
      <w:pPr>
        <w:spacing w:after="0" w:line="240" w:lineRule="auto"/>
        <w:jc w:val="both"/>
        <w:rPr>
          <w:rFonts w:ascii="Times New Roman" w:eastAsia="Times New Roman" w:hAnsi="Times New Roman" w:cs="Times New Roman"/>
          <w:b/>
          <w:lang w:eastAsia="pl-PL"/>
        </w:rPr>
      </w:pPr>
    </w:p>
    <w:p w14:paraId="151ABF8A" w14:textId="77777777" w:rsidR="007D56CF" w:rsidRPr="00BB4C4F" w:rsidRDefault="007D56CF" w:rsidP="007D56CF">
      <w:pPr>
        <w:spacing w:after="0" w:line="240" w:lineRule="auto"/>
        <w:jc w:val="both"/>
        <w:rPr>
          <w:rFonts w:ascii="Times New Roman" w:eastAsia="Times New Roman" w:hAnsi="Times New Roman" w:cs="Times New Roman"/>
          <w:b/>
          <w:lang w:eastAsia="pl-PL"/>
        </w:rPr>
      </w:pPr>
      <w:r w:rsidRPr="00BB4C4F">
        <w:rPr>
          <w:rFonts w:ascii="Times New Roman" w:eastAsia="Times New Roman" w:hAnsi="Times New Roman" w:cs="Times New Roman"/>
          <w:b/>
          <w:lang w:eastAsia="pl-PL"/>
        </w:rPr>
        <w:t xml:space="preserve">Wysokość środków publicznych przeznaczonych na realizację zadań:  </w:t>
      </w:r>
    </w:p>
    <w:p w14:paraId="3E32C73B" w14:textId="77777777" w:rsidR="007D56CF" w:rsidRPr="00BB4C4F" w:rsidRDefault="007D56CF" w:rsidP="007D56CF">
      <w:pPr>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 xml:space="preserve">klasyfikacja budżetowa: </w:t>
      </w:r>
    </w:p>
    <w:p w14:paraId="3D1201D1" w14:textId="77777777" w:rsidR="007D56CF" w:rsidRPr="00BB4C4F" w:rsidRDefault="007D56CF" w:rsidP="007D56CF">
      <w:pPr>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 xml:space="preserve">dział 851 Ochrona zdrowia rozdział 85149 Programy polityki prozdrowotnej </w:t>
      </w:r>
    </w:p>
    <w:p w14:paraId="76DC9187" w14:textId="05401FC3" w:rsidR="007D56CF" w:rsidRPr="00BB4C4F" w:rsidRDefault="007D56CF" w:rsidP="007D56CF">
      <w:pPr>
        <w:spacing w:after="0" w:line="240" w:lineRule="auto"/>
        <w:jc w:val="both"/>
        <w:rPr>
          <w:rFonts w:ascii="Times New Roman" w:eastAsia="Times New Roman" w:hAnsi="Times New Roman" w:cs="Times New Roman"/>
          <w:b/>
          <w:lang w:eastAsia="pl-PL"/>
        </w:rPr>
      </w:pPr>
      <w:r w:rsidRPr="00BB4C4F">
        <w:rPr>
          <w:rFonts w:ascii="Times New Roman" w:eastAsia="Times New Roman" w:hAnsi="Times New Roman" w:cs="Times New Roman"/>
          <w:b/>
          <w:lang w:eastAsia="pl-PL"/>
        </w:rPr>
        <w:t xml:space="preserve">Środki przeznaczone na realizację zadań </w:t>
      </w:r>
      <w:r w:rsidR="00C35A09" w:rsidRPr="00BB4C4F">
        <w:rPr>
          <w:rFonts w:ascii="Times New Roman" w:eastAsia="Times New Roman" w:hAnsi="Times New Roman" w:cs="Times New Roman"/>
          <w:b/>
          <w:lang w:eastAsia="pl-PL"/>
        </w:rPr>
        <w:t>1</w:t>
      </w:r>
      <w:r w:rsidRPr="00BB4C4F">
        <w:rPr>
          <w:rFonts w:ascii="Times New Roman" w:eastAsia="Times New Roman" w:hAnsi="Times New Roman" w:cs="Times New Roman"/>
          <w:b/>
          <w:lang w:eastAsia="pl-PL"/>
        </w:rPr>
        <w:t xml:space="preserve"> – </w:t>
      </w:r>
      <w:r w:rsidR="00C35A09" w:rsidRPr="00BB4C4F">
        <w:rPr>
          <w:rFonts w:ascii="Times New Roman" w:eastAsia="Times New Roman" w:hAnsi="Times New Roman" w:cs="Times New Roman"/>
          <w:b/>
          <w:lang w:eastAsia="pl-PL"/>
        </w:rPr>
        <w:t>5</w:t>
      </w:r>
      <w:r w:rsidRPr="00BB4C4F">
        <w:rPr>
          <w:rFonts w:ascii="Times New Roman" w:eastAsia="Times New Roman" w:hAnsi="Times New Roman" w:cs="Times New Roman"/>
          <w:b/>
          <w:lang w:eastAsia="pl-PL"/>
        </w:rPr>
        <w:t xml:space="preserve"> w roku 202</w:t>
      </w:r>
      <w:r w:rsidR="00C35A09" w:rsidRPr="00BB4C4F">
        <w:rPr>
          <w:rFonts w:ascii="Times New Roman" w:eastAsia="Times New Roman" w:hAnsi="Times New Roman" w:cs="Times New Roman"/>
          <w:b/>
          <w:lang w:eastAsia="pl-PL"/>
        </w:rPr>
        <w:t>1</w:t>
      </w:r>
      <w:r w:rsidRPr="00BB4C4F">
        <w:rPr>
          <w:rFonts w:ascii="Times New Roman" w:eastAsia="Times New Roman" w:hAnsi="Times New Roman" w:cs="Times New Roman"/>
          <w:b/>
          <w:lang w:eastAsia="pl-PL"/>
        </w:rPr>
        <w:t xml:space="preserve"> (określone w projekcie budżetu Powiatu Wołomińskiego na rok 202</w:t>
      </w:r>
      <w:r w:rsidR="00F41866" w:rsidRPr="00BB4C4F">
        <w:rPr>
          <w:rFonts w:ascii="Times New Roman" w:eastAsia="Times New Roman" w:hAnsi="Times New Roman" w:cs="Times New Roman"/>
          <w:b/>
          <w:lang w:eastAsia="pl-PL"/>
        </w:rPr>
        <w:t>1</w:t>
      </w:r>
      <w:r w:rsidRPr="00BB4C4F">
        <w:rPr>
          <w:rFonts w:ascii="Times New Roman" w:eastAsia="Times New Roman" w:hAnsi="Times New Roman" w:cs="Times New Roman"/>
          <w:b/>
          <w:lang w:eastAsia="pl-PL"/>
        </w:rPr>
        <w:t>): 13</w:t>
      </w:r>
      <w:r w:rsidR="00C35A09" w:rsidRPr="00BB4C4F">
        <w:rPr>
          <w:rFonts w:ascii="Times New Roman" w:eastAsia="Times New Roman" w:hAnsi="Times New Roman" w:cs="Times New Roman"/>
          <w:b/>
          <w:lang w:eastAsia="pl-PL"/>
        </w:rPr>
        <w:t>8</w:t>
      </w:r>
      <w:r w:rsidRPr="00BB4C4F">
        <w:rPr>
          <w:rFonts w:ascii="Times New Roman" w:eastAsia="Times New Roman" w:hAnsi="Times New Roman" w:cs="Times New Roman"/>
          <w:b/>
          <w:lang w:eastAsia="pl-PL"/>
        </w:rPr>
        <w:t>.</w:t>
      </w:r>
      <w:r w:rsidR="00C35A09" w:rsidRPr="00BB4C4F">
        <w:rPr>
          <w:rFonts w:ascii="Times New Roman" w:eastAsia="Times New Roman" w:hAnsi="Times New Roman" w:cs="Times New Roman"/>
          <w:b/>
          <w:lang w:eastAsia="pl-PL"/>
        </w:rPr>
        <w:t>1</w:t>
      </w:r>
      <w:r w:rsidRPr="00BB4C4F">
        <w:rPr>
          <w:rFonts w:ascii="Times New Roman" w:eastAsia="Times New Roman" w:hAnsi="Times New Roman" w:cs="Times New Roman"/>
          <w:b/>
          <w:lang w:eastAsia="pl-PL"/>
        </w:rPr>
        <w:t xml:space="preserve">00,00 zł.   </w:t>
      </w:r>
    </w:p>
    <w:p w14:paraId="4121FDB5" w14:textId="77777777" w:rsidR="00C35A09" w:rsidRPr="00BB4C4F" w:rsidRDefault="00C35A09" w:rsidP="00C35A09">
      <w:pPr>
        <w:spacing w:after="0" w:line="240" w:lineRule="auto"/>
        <w:contextualSpacing/>
        <w:jc w:val="both"/>
        <w:rPr>
          <w:rFonts w:ascii="Times New Roman" w:eastAsia="Calibri" w:hAnsi="Times New Roman" w:cs="Times New Roman"/>
          <w:b/>
        </w:rPr>
      </w:pPr>
    </w:p>
    <w:p w14:paraId="2515B62C" w14:textId="540F1A8F" w:rsidR="00C35A09" w:rsidRPr="00BB4C4F" w:rsidRDefault="00C35A09" w:rsidP="00C35A0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1: 23.500,00 zł.</w:t>
      </w:r>
    </w:p>
    <w:p w14:paraId="6587F95B" w14:textId="7EC8B054" w:rsidR="00C35A09" w:rsidRPr="00BB4C4F" w:rsidRDefault="00C35A09" w:rsidP="00C35A0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2: 14.800,00 zł.</w:t>
      </w:r>
    </w:p>
    <w:p w14:paraId="2C75FFB0" w14:textId="6C7A4316" w:rsidR="00C35A09" w:rsidRPr="00BB4C4F" w:rsidRDefault="00C35A09" w:rsidP="00C35A0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3: 21.000,00 zł.</w:t>
      </w:r>
    </w:p>
    <w:p w14:paraId="45DEBE6E" w14:textId="4D7E515B" w:rsidR="00C35A09" w:rsidRPr="00BB4C4F" w:rsidRDefault="00C35A09" w:rsidP="00C35A0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4: 30.000,00 zł.</w:t>
      </w:r>
    </w:p>
    <w:p w14:paraId="0D3C6458" w14:textId="25777356" w:rsidR="00C35A09" w:rsidRPr="00BB4C4F" w:rsidRDefault="00C35A09" w:rsidP="00C35A0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5: 4.300,00 zł.</w:t>
      </w:r>
    </w:p>
    <w:p w14:paraId="06C7E9BF" w14:textId="3190018A" w:rsidR="007D56CF" w:rsidRPr="00BB4C4F" w:rsidRDefault="007D56CF" w:rsidP="007D56CF">
      <w:pPr>
        <w:spacing w:after="0" w:line="240" w:lineRule="auto"/>
        <w:jc w:val="both"/>
        <w:rPr>
          <w:rFonts w:ascii="Times New Roman" w:eastAsia="Times New Roman" w:hAnsi="Times New Roman" w:cs="Times New Roman"/>
          <w:b/>
          <w:lang w:eastAsia="pl-PL"/>
        </w:rPr>
      </w:pPr>
    </w:p>
    <w:p w14:paraId="3DAB6400" w14:textId="77777777" w:rsidR="007D56CF" w:rsidRPr="00BB4C4F" w:rsidRDefault="007D56CF" w:rsidP="007D56CF">
      <w:pPr>
        <w:spacing w:after="0" w:line="240" w:lineRule="auto"/>
        <w:jc w:val="both"/>
        <w:rPr>
          <w:rFonts w:ascii="Times New Roman" w:eastAsia="Times New Roman" w:hAnsi="Times New Roman" w:cs="Times New Roman"/>
          <w:b/>
          <w:color w:val="000000" w:themeColor="text1"/>
          <w:sz w:val="24"/>
          <w:szCs w:val="24"/>
          <w:lang w:eastAsia="pl-PL"/>
        </w:rPr>
      </w:pPr>
      <w:r w:rsidRPr="00BB4C4F">
        <w:rPr>
          <w:rFonts w:ascii="Times New Roman" w:eastAsia="Times New Roman" w:hAnsi="Times New Roman" w:cs="Times New Roman"/>
          <w:b/>
          <w:color w:val="000000" w:themeColor="text1"/>
          <w:sz w:val="24"/>
          <w:szCs w:val="24"/>
          <w:lang w:eastAsia="pl-PL"/>
        </w:rPr>
        <w:t>Zakres: POZOSTAŁE ZADANIA W ZAKRESIE POLITYKI SPOŁECZNEJ</w:t>
      </w:r>
    </w:p>
    <w:p w14:paraId="732831BC" w14:textId="77777777" w:rsidR="007D56CF" w:rsidRPr="00BB4C4F" w:rsidRDefault="007D56CF" w:rsidP="007D56CF">
      <w:pPr>
        <w:spacing w:after="0" w:line="240" w:lineRule="auto"/>
        <w:jc w:val="both"/>
        <w:rPr>
          <w:rFonts w:ascii="Times New Roman" w:eastAsia="Times New Roman" w:hAnsi="Times New Roman" w:cs="Times New Roman"/>
          <w:b/>
          <w:color w:val="000000" w:themeColor="text1"/>
          <w:lang w:eastAsia="pl-PL"/>
        </w:rPr>
      </w:pPr>
    </w:p>
    <w:p w14:paraId="6808DC0D" w14:textId="3C2B009C" w:rsidR="007D56CF" w:rsidRPr="00BB4C4F" w:rsidRDefault="00FC6382" w:rsidP="007D56CF">
      <w:pPr>
        <w:spacing w:after="0" w:line="240" w:lineRule="auto"/>
        <w:jc w:val="both"/>
        <w:rPr>
          <w:rFonts w:ascii="Times New Roman" w:eastAsia="Times New Roman" w:hAnsi="Times New Roman" w:cs="Times New Roman"/>
          <w:b/>
          <w:color w:val="000000" w:themeColor="text1"/>
          <w:sz w:val="24"/>
          <w:szCs w:val="24"/>
          <w:lang w:eastAsia="pl-PL"/>
        </w:rPr>
      </w:pPr>
      <w:r w:rsidRPr="00BB4C4F">
        <w:rPr>
          <w:rFonts w:ascii="Times New Roman" w:eastAsia="Times New Roman" w:hAnsi="Times New Roman" w:cs="Times New Roman"/>
          <w:b/>
          <w:color w:val="000000" w:themeColor="text1"/>
          <w:sz w:val="24"/>
          <w:szCs w:val="24"/>
          <w:lang w:eastAsia="pl-PL"/>
        </w:rPr>
        <w:t>Rodzaj zadania</w:t>
      </w:r>
      <w:r w:rsidR="007D56CF" w:rsidRPr="00BB4C4F">
        <w:rPr>
          <w:rFonts w:ascii="Times New Roman" w:eastAsia="Times New Roman" w:hAnsi="Times New Roman" w:cs="Times New Roman"/>
          <w:b/>
          <w:color w:val="000000" w:themeColor="text1"/>
          <w:sz w:val="24"/>
          <w:szCs w:val="24"/>
          <w:lang w:eastAsia="pl-PL"/>
        </w:rPr>
        <w:t xml:space="preserve">: </w:t>
      </w:r>
    </w:p>
    <w:p w14:paraId="36EEC826" w14:textId="77777777" w:rsidR="007D56CF" w:rsidRPr="00BB4C4F" w:rsidRDefault="007D56CF" w:rsidP="00FC6382">
      <w:pPr>
        <w:pStyle w:val="Akapitzlist"/>
        <w:numPr>
          <w:ilvl w:val="0"/>
          <w:numId w:val="11"/>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BB4C4F">
        <w:rPr>
          <w:rFonts w:ascii="Times New Roman" w:hAnsi="Times New Roman" w:cs="Times New Roman"/>
          <w:b/>
          <w:color w:val="000000" w:themeColor="text1"/>
          <w:sz w:val="24"/>
          <w:szCs w:val="24"/>
        </w:rPr>
        <w:t>Działania w zakresie rehabilitacji osób niepełnosprawnych, w tym objętych opieką paliatywną, szczególnie w warunkach domowych</w:t>
      </w:r>
    </w:p>
    <w:p w14:paraId="01812317" w14:textId="77777777" w:rsidR="007D56CF" w:rsidRPr="00BB4C4F" w:rsidRDefault="007D56CF" w:rsidP="007D56CF">
      <w:pPr>
        <w:spacing w:after="0" w:line="240" w:lineRule="auto"/>
        <w:jc w:val="both"/>
        <w:rPr>
          <w:rFonts w:ascii="Times New Roman" w:eastAsia="Times New Roman" w:hAnsi="Times New Roman" w:cs="Times New Roman"/>
          <w:b/>
          <w:color w:val="000000" w:themeColor="text1"/>
          <w:sz w:val="24"/>
          <w:szCs w:val="24"/>
          <w:lang w:eastAsia="pl-PL"/>
        </w:rPr>
      </w:pPr>
    </w:p>
    <w:p w14:paraId="43EE2B96" w14:textId="77777777" w:rsidR="000C77EE" w:rsidRPr="00BB4C4F" w:rsidRDefault="007D56CF" w:rsidP="007D56CF">
      <w:pPr>
        <w:spacing w:after="0" w:line="240" w:lineRule="auto"/>
        <w:jc w:val="both"/>
        <w:rPr>
          <w:rFonts w:ascii="Times New Roman" w:eastAsia="Times New Roman" w:hAnsi="Times New Roman" w:cs="Times New Roman"/>
          <w:b/>
          <w:bCs/>
          <w:color w:val="000000" w:themeColor="text1"/>
          <w:szCs w:val="24"/>
          <w:lang w:eastAsia="pl-PL"/>
        </w:rPr>
      </w:pPr>
      <w:r w:rsidRPr="00BB4C4F">
        <w:rPr>
          <w:rFonts w:ascii="Times New Roman" w:eastAsia="Times New Roman" w:hAnsi="Times New Roman" w:cs="Times New Roman"/>
          <w:b/>
          <w:bCs/>
          <w:color w:val="000000" w:themeColor="text1"/>
          <w:szCs w:val="24"/>
          <w:lang w:eastAsia="pl-PL"/>
        </w:rPr>
        <w:t>Cel</w:t>
      </w:r>
      <w:r w:rsidR="000C77EE" w:rsidRPr="00BB4C4F">
        <w:rPr>
          <w:rFonts w:ascii="Times New Roman" w:eastAsia="Times New Roman" w:hAnsi="Times New Roman" w:cs="Times New Roman"/>
          <w:b/>
          <w:bCs/>
          <w:color w:val="000000" w:themeColor="text1"/>
          <w:szCs w:val="24"/>
          <w:lang w:eastAsia="pl-PL"/>
        </w:rPr>
        <w:t xml:space="preserve"> realizacji zadania:</w:t>
      </w:r>
    </w:p>
    <w:p w14:paraId="05591201" w14:textId="24BC95D4" w:rsidR="0069124E" w:rsidRPr="00BB4C4F" w:rsidRDefault="000C77EE" w:rsidP="007D56CF">
      <w:pPr>
        <w:spacing w:after="0" w:line="240" w:lineRule="auto"/>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P</w:t>
      </w:r>
      <w:r w:rsidR="007D56CF" w:rsidRPr="00BB4C4F">
        <w:rPr>
          <w:rFonts w:ascii="Times New Roman" w:eastAsia="Times New Roman" w:hAnsi="Times New Roman" w:cs="Times New Roman"/>
          <w:color w:val="000000" w:themeColor="text1"/>
          <w:szCs w:val="24"/>
          <w:lang w:eastAsia="pl-PL"/>
        </w:rPr>
        <w:t>olepszenie kondycji psychofizycznej i społecznej osób niepełnosprawnych, akceptacja swoich ograniczeń oraz adaptacja do warunków otaczającego ich świata, opanowanie umiejętności samodzielnego poruszania się, wykonywania czynności samoobsługowych i umiejętności porozumiewania się, nauka aktywnego spędzania czasu wolnego</w:t>
      </w:r>
      <w:r w:rsidR="0069124E" w:rsidRPr="00BB4C4F">
        <w:rPr>
          <w:rFonts w:ascii="Times New Roman" w:eastAsia="Times New Roman" w:hAnsi="Times New Roman" w:cs="Times New Roman"/>
          <w:color w:val="000000" w:themeColor="text1"/>
          <w:szCs w:val="24"/>
          <w:lang w:eastAsia="pl-PL"/>
        </w:rPr>
        <w:t>.</w:t>
      </w:r>
    </w:p>
    <w:p w14:paraId="3F3C1593" w14:textId="77777777" w:rsidR="0069124E" w:rsidRPr="00BB4C4F" w:rsidRDefault="0069124E" w:rsidP="0069124E">
      <w:pPr>
        <w:spacing w:after="0" w:line="240" w:lineRule="auto"/>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Formy realizacji zadania – do wyboru:</w:t>
      </w:r>
    </w:p>
    <w:p w14:paraId="4229F47A" w14:textId="4DDCDB37" w:rsidR="007D56CF" w:rsidRPr="00BB4C4F" w:rsidRDefault="0069124E" w:rsidP="00FC6382">
      <w:pPr>
        <w:numPr>
          <w:ilvl w:val="0"/>
          <w:numId w:val="27"/>
        </w:numPr>
        <w:spacing w:after="0" w:line="240" w:lineRule="auto"/>
        <w:ind w:left="357" w:hanging="357"/>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 xml:space="preserve">zorganizowanie zespołu terapeutycznego – </w:t>
      </w:r>
      <w:r w:rsidR="007D56CF" w:rsidRPr="00BB4C4F">
        <w:rPr>
          <w:rFonts w:ascii="Times New Roman" w:eastAsia="Times New Roman" w:hAnsi="Times New Roman" w:cs="Times New Roman"/>
          <w:color w:val="000000" w:themeColor="text1"/>
          <w:szCs w:val="24"/>
          <w:lang w:eastAsia="pl-PL"/>
        </w:rPr>
        <w:t>wczesno interwencyjne działania diagnostyczne, edukacyjne oraz terapeutyczno-rehabilitacyjne tworzące kompleksowy program opieki nad dziećmi niepełnosprawnymi i ich rodzinami;</w:t>
      </w:r>
    </w:p>
    <w:p w14:paraId="6F650771" w14:textId="61607FB4" w:rsidR="00430725" w:rsidRPr="00BB4C4F" w:rsidRDefault="0069124E" w:rsidP="00FC6382">
      <w:pPr>
        <w:numPr>
          <w:ilvl w:val="0"/>
          <w:numId w:val="27"/>
        </w:numPr>
        <w:spacing w:after="0" w:line="240" w:lineRule="auto"/>
        <w:ind w:left="360"/>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 xml:space="preserve">zorganizowanie zespołu terapeutycznego – </w:t>
      </w:r>
      <w:r w:rsidR="007D56CF" w:rsidRPr="00BB4C4F">
        <w:rPr>
          <w:rFonts w:ascii="Times New Roman" w:eastAsia="Times New Roman" w:hAnsi="Times New Roman" w:cs="Times New Roman"/>
          <w:color w:val="000000" w:themeColor="text1"/>
          <w:szCs w:val="24"/>
          <w:lang w:eastAsia="pl-PL"/>
        </w:rPr>
        <w:t>świadczenie rehabilitacyjne dla osób objętych opieką paliatywną;</w:t>
      </w:r>
    </w:p>
    <w:p w14:paraId="0AD977B6" w14:textId="6731727E" w:rsidR="007D56CF" w:rsidRPr="00BB4C4F" w:rsidRDefault="0069124E" w:rsidP="00FC6382">
      <w:pPr>
        <w:numPr>
          <w:ilvl w:val="0"/>
          <w:numId w:val="27"/>
        </w:numPr>
        <w:spacing w:after="0" w:line="240" w:lineRule="auto"/>
        <w:ind w:left="360"/>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 xml:space="preserve">zorganizowanie zespołu terapeutycznego – </w:t>
      </w:r>
      <w:r w:rsidR="007D56CF" w:rsidRPr="00BB4C4F">
        <w:rPr>
          <w:rFonts w:ascii="Times New Roman" w:eastAsia="Times New Roman" w:hAnsi="Times New Roman" w:cs="Times New Roman"/>
          <w:color w:val="000000" w:themeColor="text1"/>
          <w:szCs w:val="24"/>
          <w:lang w:eastAsia="pl-PL"/>
        </w:rPr>
        <w:t xml:space="preserve">działania z zakresu rehabilitacji społecznej, w tym zapobieganie izolacji i marginalizacji osób </w:t>
      </w:r>
      <w:r w:rsidR="007D56CF" w:rsidRPr="00BB4C4F">
        <w:rPr>
          <w:rFonts w:ascii="Times New Roman" w:eastAsia="Times New Roman" w:hAnsi="Times New Roman" w:cs="Times New Roman"/>
          <w:color w:val="000000" w:themeColor="text1"/>
          <w:lang w:eastAsia="pl-PL"/>
        </w:rPr>
        <w:t>niepełnosprawnych i ich rodzin.</w:t>
      </w:r>
    </w:p>
    <w:p w14:paraId="53D2303F" w14:textId="77777777" w:rsidR="007D56CF" w:rsidRPr="00BB4C4F" w:rsidRDefault="007D56CF" w:rsidP="00430725">
      <w:pPr>
        <w:spacing w:after="0" w:line="240" w:lineRule="auto"/>
        <w:jc w:val="both"/>
        <w:rPr>
          <w:rStyle w:val="Pogrubienie"/>
          <w:rFonts w:ascii="Times New Roman" w:hAnsi="Times New Roman" w:cs="Times New Roman"/>
          <w:color w:val="000000" w:themeColor="text1"/>
        </w:rPr>
      </w:pPr>
    </w:p>
    <w:p w14:paraId="79414D28" w14:textId="322CA558" w:rsidR="0069124E" w:rsidRPr="00BB4C4F" w:rsidRDefault="0069124E" w:rsidP="0069124E">
      <w:pPr>
        <w:spacing w:after="0" w:line="240" w:lineRule="auto"/>
        <w:jc w:val="both"/>
        <w:rPr>
          <w:rStyle w:val="Pogrubienie"/>
          <w:rFonts w:ascii="Times New Roman" w:eastAsia="Times New Roman" w:hAnsi="Times New Roman" w:cs="Times New Roman"/>
          <w:b w:val="0"/>
          <w:color w:val="000000" w:themeColor="text1"/>
          <w:szCs w:val="24"/>
          <w:lang w:eastAsia="pl-PL"/>
        </w:rPr>
      </w:pPr>
      <w:r w:rsidRPr="00BB4C4F">
        <w:rPr>
          <w:rStyle w:val="Pogrubienie"/>
          <w:rFonts w:ascii="Times New Roman" w:eastAsia="Times New Roman" w:hAnsi="Times New Roman" w:cs="Times New Roman"/>
          <w:bCs w:val="0"/>
          <w:color w:val="000000" w:themeColor="text1"/>
          <w:szCs w:val="24"/>
          <w:lang w:eastAsia="pl-PL"/>
        </w:rPr>
        <w:t>Oczekiwane rezultat</w:t>
      </w:r>
      <w:r w:rsidR="00A633E3">
        <w:rPr>
          <w:rStyle w:val="Pogrubienie"/>
          <w:rFonts w:ascii="Times New Roman" w:eastAsia="Times New Roman" w:hAnsi="Times New Roman" w:cs="Times New Roman"/>
          <w:bCs w:val="0"/>
          <w:color w:val="000000" w:themeColor="text1"/>
          <w:szCs w:val="24"/>
          <w:lang w:eastAsia="pl-PL"/>
        </w:rPr>
        <w:t>y</w:t>
      </w:r>
      <w:r w:rsidRPr="00BB4C4F">
        <w:rPr>
          <w:rStyle w:val="Pogrubienie"/>
          <w:rFonts w:ascii="Times New Roman" w:eastAsia="Times New Roman" w:hAnsi="Times New Roman" w:cs="Times New Roman"/>
          <w:bCs w:val="0"/>
          <w:color w:val="000000" w:themeColor="text1"/>
          <w:szCs w:val="24"/>
          <w:lang w:eastAsia="pl-PL"/>
        </w:rPr>
        <w:t xml:space="preserve"> realizacji zadania</w:t>
      </w:r>
      <w:r w:rsidRPr="00BB4C4F">
        <w:rPr>
          <w:rStyle w:val="Pogrubienie"/>
          <w:rFonts w:ascii="Times New Roman" w:eastAsia="Times New Roman" w:hAnsi="Times New Roman" w:cs="Times New Roman"/>
          <w:b w:val="0"/>
          <w:color w:val="000000" w:themeColor="text1"/>
          <w:szCs w:val="24"/>
          <w:lang w:eastAsia="pl-PL"/>
        </w:rPr>
        <w:t xml:space="preserve"> – w zależności od wyboru formy jego realizacji:</w:t>
      </w:r>
    </w:p>
    <w:p w14:paraId="2A330649" w14:textId="3DE2EE94" w:rsidR="008D40DF" w:rsidRPr="00BB4C4F" w:rsidRDefault="008D40DF" w:rsidP="00FC6382">
      <w:pPr>
        <w:pStyle w:val="Akapitzlist"/>
        <w:numPr>
          <w:ilvl w:val="0"/>
          <w:numId w:val="34"/>
        </w:numPr>
        <w:spacing w:after="0" w:line="240" w:lineRule="auto"/>
        <w:ind w:left="360"/>
        <w:jc w:val="both"/>
        <w:rPr>
          <w:rFonts w:ascii="Times New Roman" w:hAnsi="Times New Roman" w:cs="Times New Roman"/>
          <w:color w:val="000000" w:themeColor="text1"/>
        </w:rPr>
      </w:pPr>
      <w:r w:rsidRPr="00BB4C4F">
        <w:rPr>
          <w:rFonts w:ascii="Times New Roman" w:hAnsi="Times New Roman" w:cs="Times New Roman"/>
          <w:color w:val="000000" w:themeColor="text1"/>
        </w:rPr>
        <w:t>prowadzenie wsparcia przez okres minimum 10 miesięcy osób objętych opieką paliatywną poprzez świadczenie usług rehabilitacyjnych – realizacja minimum 50 świadczeń rehabilitacyjnych</w:t>
      </w:r>
      <w:r w:rsidR="00CE6783">
        <w:rPr>
          <w:rFonts w:ascii="Times New Roman" w:hAnsi="Times New Roman" w:cs="Times New Roman"/>
          <w:color w:val="000000" w:themeColor="text1"/>
        </w:rPr>
        <w:t xml:space="preserve"> łącznie</w:t>
      </w:r>
      <w:r w:rsidRPr="00BB4C4F">
        <w:rPr>
          <w:rFonts w:ascii="Times New Roman" w:hAnsi="Times New Roman" w:cs="Times New Roman"/>
          <w:color w:val="000000" w:themeColor="text1"/>
        </w:rPr>
        <w:t>,</w:t>
      </w:r>
    </w:p>
    <w:p w14:paraId="0284F9F0" w14:textId="559CBD62" w:rsidR="008D40DF" w:rsidRPr="00891D4D" w:rsidRDefault="008D40DF" w:rsidP="00FC6382">
      <w:pPr>
        <w:pStyle w:val="Akapitzlist"/>
        <w:numPr>
          <w:ilvl w:val="0"/>
          <w:numId w:val="34"/>
        </w:numPr>
        <w:spacing w:after="0" w:line="240" w:lineRule="auto"/>
        <w:ind w:left="360"/>
        <w:jc w:val="both"/>
        <w:rPr>
          <w:rFonts w:ascii="Times New Roman" w:hAnsi="Times New Roman" w:cs="Times New Roman"/>
          <w:color w:val="000000" w:themeColor="text1"/>
        </w:rPr>
      </w:pPr>
      <w:r w:rsidRPr="00BB4C4F">
        <w:rPr>
          <w:rFonts w:ascii="Times New Roman" w:hAnsi="Times New Roman" w:cs="Times New Roman"/>
          <w:color w:val="000000" w:themeColor="text1"/>
        </w:rPr>
        <w:lastRenderedPageBreak/>
        <w:t xml:space="preserve">prowadzenie działań z zakresu rehabilitacji społecznej przez okres minimum 10 miesięcy mających na celu zapobieganie izolacji i marginalizacji osób </w:t>
      </w:r>
      <w:r w:rsidR="00CE6783">
        <w:rPr>
          <w:rFonts w:ascii="Times New Roman" w:hAnsi="Times New Roman" w:cs="Times New Roman"/>
          <w:color w:val="000000" w:themeColor="text1"/>
        </w:rPr>
        <w:t xml:space="preserve">z </w:t>
      </w:r>
      <w:r w:rsidRPr="00BB4C4F">
        <w:rPr>
          <w:rFonts w:ascii="Times New Roman" w:hAnsi="Times New Roman" w:cs="Times New Roman"/>
          <w:color w:val="000000" w:themeColor="text1"/>
        </w:rPr>
        <w:t>niepełnosprawn</w:t>
      </w:r>
      <w:r w:rsidR="00CE6783">
        <w:rPr>
          <w:rFonts w:ascii="Times New Roman" w:hAnsi="Times New Roman" w:cs="Times New Roman"/>
          <w:color w:val="000000" w:themeColor="text1"/>
        </w:rPr>
        <w:t>ością</w:t>
      </w:r>
      <w:r w:rsidRPr="00BB4C4F">
        <w:rPr>
          <w:rFonts w:ascii="Times New Roman" w:hAnsi="Times New Roman" w:cs="Times New Roman"/>
          <w:color w:val="000000" w:themeColor="text1"/>
        </w:rPr>
        <w:t xml:space="preserve"> i ich rodzin – realizacja </w:t>
      </w:r>
      <w:r w:rsidRPr="00891D4D">
        <w:rPr>
          <w:rFonts w:ascii="Times New Roman" w:hAnsi="Times New Roman" w:cs="Times New Roman"/>
          <w:color w:val="000000" w:themeColor="text1"/>
        </w:rPr>
        <w:t>minimum 50 zajęć</w:t>
      </w:r>
      <w:r w:rsidR="00CE6783" w:rsidRPr="00891D4D">
        <w:rPr>
          <w:rFonts w:ascii="Times New Roman" w:hAnsi="Times New Roman" w:cs="Times New Roman"/>
          <w:color w:val="000000" w:themeColor="text1"/>
        </w:rPr>
        <w:t xml:space="preserve"> łącznie</w:t>
      </w:r>
      <w:r w:rsidR="00891D4D">
        <w:rPr>
          <w:rFonts w:ascii="Times New Roman" w:hAnsi="Times New Roman" w:cs="Times New Roman"/>
          <w:color w:val="000000" w:themeColor="text1"/>
        </w:rPr>
        <w:t>,</w:t>
      </w:r>
    </w:p>
    <w:p w14:paraId="6C83A932" w14:textId="6174353F" w:rsidR="00CD716E" w:rsidRPr="00891D4D" w:rsidRDefault="003238AB">
      <w:pPr>
        <w:pStyle w:val="Akapitzlist"/>
        <w:numPr>
          <w:ilvl w:val="0"/>
          <w:numId w:val="34"/>
        </w:numPr>
        <w:spacing w:after="0" w:line="240" w:lineRule="auto"/>
        <w:ind w:left="360"/>
        <w:jc w:val="both"/>
        <w:rPr>
          <w:rStyle w:val="Pogrubienie"/>
          <w:rFonts w:ascii="Times New Roman" w:hAnsi="Times New Roman" w:cs="Times New Roman"/>
          <w:color w:val="000000" w:themeColor="text1"/>
        </w:rPr>
      </w:pPr>
      <w:r w:rsidRPr="00891D4D">
        <w:rPr>
          <w:rFonts w:ascii="Times New Roman" w:hAnsi="Times New Roman" w:cs="Times New Roman"/>
          <w:color w:val="000000" w:themeColor="text1"/>
        </w:rPr>
        <w:t>prowadzenie przez</w:t>
      </w:r>
      <w:r w:rsidR="008D40DF" w:rsidRPr="00891D4D">
        <w:rPr>
          <w:rFonts w:ascii="Times New Roman" w:hAnsi="Times New Roman" w:cs="Times New Roman"/>
          <w:color w:val="000000" w:themeColor="text1"/>
        </w:rPr>
        <w:t xml:space="preserve"> minimum 10 miesięcy wczesno-interwencyjnych działań edukacyjn</w:t>
      </w:r>
      <w:r w:rsidR="00F41866" w:rsidRPr="00891D4D">
        <w:rPr>
          <w:rFonts w:ascii="Times New Roman" w:hAnsi="Times New Roman" w:cs="Times New Roman"/>
          <w:color w:val="000000" w:themeColor="text1"/>
        </w:rPr>
        <w:t>ych</w:t>
      </w:r>
      <w:r w:rsidR="008D40DF" w:rsidRPr="00891D4D">
        <w:rPr>
          <w:rFonts w:ascii="Times New Roman" w:hAnsi="Times New Roman" w:cs="Times New Roman"/>
          <w:color w:val="000000" w:themeColor="text1"/>
        </w:rPr>
        <w:t xml:space="preserve"> oraz terapeutyczno-rehabilitacyjn</w:t>
      </w:r>
      <w:r w:rsidR="00F41866" w:rsidRPr="00891D4D">
        <w:rPr>
          <w:rFonts w:ascii="Times New Roman" w:hAnsi="Times New Roman" w:cs="Times New Roman"/>
          <w:color w:val="000000" w:themeColor="text1"/>
        </w:rPr>
        <w:t>ych</w:t>
      </w:r>
      <w:r w:rsidR="008D40DF" w:rsidRPr="00891D4D">
        <w:rPr>
          <w:rFonts w:ascii="Times New Roman" w:hAnsi="Times New Roman" w:cs="Times New Roman"/>
          <w:color w:val="000000" w:themeColor="text1"/>
        </w:rPr>
        <w:t xml:space="preserve"> tworząc</w:t>
      </w:r>
      <w:r w:rsidR="00E30C86">
        <w:rPr>
          <w:rFonts w:ascii="Times New Roman" w:hAnsi="Times New Roman" w:cs="Times New Roman"/>
          <w:color w:val="000000" w:themeColor="text1"/>
        </w:rPr>
        <w:t>ych</w:t>
      </w:r>
      <w:r w:rsidR="008D40DF" w:rsidRPr="00891D4D">
        <w:rPr>
          <w:rFonts w:ascii="Times New Roman" w:hAnsi="Times New Roman" w:cs="Times New Roman"/>
          <w:color w:val="000000" w:themeColor="text1"/>
        </w:rPr>
        <w:t xml:space="preserve"> kompleksowy program opieki nad dziećmi</w:t>
      </w:r>
      <w:r w:rsidR="00CE6783" w:rsidRPr="00891D4D">
        <w:rPr>
          <w:rFonts w:ascii="Times New Roman" w:hAnsi="Times New Roman" w:cs="Times New Roman"/>
          <w:color w:val="000000" w:themeColor="text1"/>
        </w:rPr>
        <w:t xml:space="preserve"> </w:t>
      </w:r>
      <w:r w:rsidR="00891D4D">
        <w:rPr>
          <w:rFonts w:ascii="Times New Roman" w:hAnsi="Times New Roman" w:cs="Times New Roman"/>
          <w:color w:val="000000" w:themeColor="text1"/>
        </w:rPr>
        <w:br/>
      </w:r>
      <w:r w:rsidR="00CE6783" w:rsidRPr="00891D4D">
        <w:rPr>
          <w:rFonts w:ascii="Times New Roman" w:hAnsi="Times New Roman" w:cs="Times New Roman"/>
          <w:color w:val="000000" w:themeColor="text1"/>
        </w:rPr>
        <w:t>z</w:t>
      </w:r>
      <w:r w:rsidR="008D40DF" w:rsidRPr="00891D4D">
        <w:rPr>
          <w:rFonts w:ascii="Times New Roman" w:hAnsi="Times New Roman" w:cs="Times New Roman"/>
          <w:color w:val="000000" w:themeColor="text1"/>
        </w:rPr>
        <w:t xml:space="preserve"> niepełnosprawn</w:t>
      </w:r>
      <w:r w:rsidR="00CE6783" w:rsidRPr="00891D4D">
        <w:rPr>
          <w:rFonts w:ascii="Times New Roman" w:hAnsi="Times New Roman" w:cs="Times New Roman"/>
          <w:color w:val="000000" w:themeColor="text1"/>
        </w:rPr>
        <w:t>ością</w:t>
      </w:r>
      <w:r w:rsidR="008D40DF" w:rsidRPr="00891D4D">
        <w:rPr>
          <w:rFonts w:ascii="Times New Roman" w:hAnsi="Times New Roman" w:cs="Times New Roman"/>
          <w:color w:val="000000" w:themeColor="text1"/>
        </w:rPr>
        <w:t xml:space="preserve"> i ich rodzinam</w:t>
      </w:r>
      <w:r w:rsidR="00430725" w:rsidRPr="00891D4D">
        <w:rPr>
          <w:rFonts w:ascii="Times New Roman" w:hAnsi="Times New Roman" w:cs="Times New Roman"/>
          <w:color w:val="000000" w:themeColor="text1"/>
        </w:rPr>
        <w:t>i – realizacja minimum 50 zajęć</w:t>
      </w:r>
      <w:r w:rsidR="00CE6783" w:rsidRPr="00891D4D">
        <w:rPr>
          <w:rFonts w:ascii="Times New Roman" w:hAnsi="Times New Roman" w:cs="Times New Roman"/>
          <w:color w:val="000000" w:themeColor="text1"/>
        </w:rPr>
        <w:t xml:space="preserve"> łącznie</w:t>
      </w:r>
      <w:r w:rsidR="00430725" w:rsidRPr="00891D4D">
        <w:rPr>
          <w:rFonts w:ascii="Times New Roman" w:hAnsi="Times New Roman" w:cs="Times New Roman"/>
          <w:color w:val="000000" w:themeColor="text1"/>
        </w:rPr>
        <w:t>.</w:t>
      </w:r>
    </w:p>
    <w:p w14:paraId="4995F90D" w14:textId="77777777" w:rsidR="008D40DF" w:rsidRPr="00891D4D" w:rsidRDefault="008D40DF" w:rsidP="00430725">
      <w:pPr>
        <w:spacing w:after="0" w:line="240" w:lineRule="auto"/>
        <w:jc w:val="both"/>
        <w:rPr>
          <w:rStyle w:val="Pogrubienie"/>
          <w:rFonts w:ascii="Times New Roman" w:hAnsi="Times New Roman" w:cs="Times New Roman"/>
          <w:color w:val="000000" w:themeColor="text1"/>
        </w:rPr>
      </w:pPr>
    </w:p>
    <w:p w14:paraId="45F680B4" w14:textId="77777777" w:rsidR="00EB75A9" w:rsidRPr="00891D4D" w:rsidRDefault="00EB75A9" w:rsidP="00EB75A9">
      <w:pPr>
        <w:spacing w:after="0" w:line="240" w:lineRule="auto"/>
        <w:contextualSpacing/>
        <w:jc w:val="both"/>
        <w:rPr>
          <w:rFonts w:ascii="Times New Roman" w:eastAsia="Calibri" w:hAnsi="Times New Roman" w:cs="Times New Roman"/>
          <w:b/>
        </w:rPr>
      </w:pPr>
      <w:r w:rsidRPr="00891D4D">
        <w:rPr>
          <w:rFonts w:ascii="Times New Roman" w:eastAsia="Calibri" w:hAnsi="Times New Roman" w:cs="Times New Roman"/>
          <w:b/>
        </w:rPr>
        <w:t>Proponuje się stosowanie następujących mierników rezultatów:</w:t>
      </w:r>
    </w:p>
    <w:p w14:paraId="74E5C9D3" w14:textId="15CFB0B4" w:rsidR="00EB75A9" w:rsidRPr="00891D4D" w:rsidRDefault="00EB75A9" w:rsidP="00891D4D">
      <w:pPr>
        <w:spacing w:after="0" w:line="240" w:lineRule="auto"/>
        <w:jc w:val="both"/>
        <w:rPr>
          <w:rFonts w:ascii="Times New Roman" w:eastAsia="Times New Roman" w:hAnsi="Times New Roman" w:cs="Times New Roman"/>
          <w:u w:val="single"/>
          <w:lang w:eastAsia="pl-PL"/>
        </w:rPr>
      </w:pPr>
      <w:r w:rsidRPr="00891D4D">
        <w:rPr>
          <w:rFonts w:ascii="Times New Roman" w:eastAsia="Times New Roman" w:hAnsi="Times New Roman" w:cs="Times New Roman"/>
          <w:u w:val="single"/>
          <w:lang w:eastAsia="pl-PL"/>
        </w:rPr>
        <w:t>Dla zadania</w:t>
      </w:r>
      <w:r w:rsidR="002E2021" w:rsidRPr="00891D4D">
        <w:rPr>
          <w:rFonts w:ascii="Times New Roman" w:eastAsia="Times New Roman" w:hAnsi="Times New Roman" w:cs="Times New Roman"/>
          <w:u w:val="single"/>
          <w:lang w:eastAsia="pl-PL"/>
        </w:rPr>
        <w:t xml:space="preserve"> 1</w:t>
      </w:r>
      <w:r w:rsidR="0038176D" w:rsidRPr="00891D4D">
        <w:rPr>
          <w:rFonts w:ascii="Times New Roman" w:eastAsia="Times New Roman" w:hAnsi="Times New Roman" w:cs="Times New Roman"/>
          <w:u w:val="single"/>
          <w:lang w:eastAsia="pl-PL"/>
        </w:rPr>
        <w:t>:</w:t>
      </w:r>
    </w:p>
    <w:p w14:paraId="4BB6F3F8" w14:textId="3494D8F5" w:rsidR="00F6574A"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godzin pracy zespołu</w:t>
      </w:r>
      <w:r w:rsidR="00F6574A" w:rsidRPr="00891D4D">
        <w:rPr>
          <w:rFonts w:ascii="Times New Roman" w:eastAsia="Times New Roman" w:hAnsi="Times New Roman" w:cs="Times New Roman"/>
          <w:lang w:eastAsia="pl-PL"/>
        </w:rPr>
        <w:t>,</w:t>
      </w:r>
    </w:p>
    <w:p w14:paraId="7ED1F870" w14:textId="44BA501A" w:rsidR="00EB75A9"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osób objętych wsparciem dokumentowana listą uczestników zawierającą imię i nazwisko, kontakt (adres e-mail</w:t>
      </w:r>
      <w:r w:rsidR="00CE6783" w:rsidRPr="00891D4D">
        <w:rPr>
          <w:rFonts w:ascii="Times New Roman" w:eastAsia="Times New Roman" w:hAnsi="Times New Roman" w:cs="Times New Roman"/>
          <w:lang w:eastAsia="pl-PL"/>
        </w:rPr>
        <w:t xml:space="preserve"> i/lub telefon</w:t>
      </w:r>
      <w:r w:rsidRPr="00891D4D">
        <w:rPr>
          <w:rFonts w:ascii="Times New Roman" w:eastAsia="Times New Roman" w:hAnsi="Times New Roman" w:cs="Times New Roman"/>
          <w:lang w:eastAsia="pl-PL"/>
        </w:rPr>
        <w:t>),</w:t>
      </w:r>
      <w:r w:rsidR="00CE6783" w:rsidRPr="00891D4D">
        <w:rPr>
          <w:rFonts w:ascii="Times New Roman" w:eastAsia="Times New Roman" w:hAnsi="Times New Roman" w:cs="Times New Roman"/>
          <w:lang w:eastAsia="pl-PL"/>
        </w:rPr>
        <w:t xml:space="preserve"> podpis uczestnika lub opiekuna, jeśli ze względu na stan zdrowia uczestnik nie może podpisać się sam,</w:t>
      </w:r>
      <w:r w:rsidRPr="00891D4D">
        <w:rPr>
          <w:rFonts w:ascii="Times New Roman" w:eastAsia="Times New Roman" w:hAnsi="Times New Roman" w:cs="Times New Roman"/>
          <w:lang w:eastAsia="pl-PL"/>
        </w:rPr>
        <w:t xml:space="preserve"> datę udzielenia świadczenia</w:t>
      </w:r>
      <w:r w:rsidR="00CE6783" w:rsidRPr="00891D4D">
        <w:rPr>
          <w:rFonts w:ascii="Times New Roman" w:eastAsia="Times New Roman" w:hAnsi="Times New Roman" w:cs="Times New Roman"/>
          <w:lang w:eastAsia="pl-PL"/>
        </w:rPr>
        <w:t>, gminę.</w:t>
      </w:r>
    </w:p>
    <w:p w14:paraId="5834D6EC" w14:textId="0FA9F2B5" w:rsidR="00EB75A9" w:rsidRPr="00891D4D" w:rsidRDefault="0038176D" w:rsidP="00891D4D">
      <w:pPr>
        <w:spacing w:after="0" w:line="240" w:lineRule="auto"/>
        <w:jc w:val="both"/>
        <w:rPr>
          <w:rFonts w:ascii="Times New Roman" w:eastAsia="Times New Roman" w:hAnsi="Times New Roman" w:cs="Times New Roman"/>
          <w:u w:val="single"/>
          <w:lang w:eastAsia="pl-PL"/>
        </w:rPr>
      </w:pPr>
      <w:r w:rsidRPr="00891D4D">
        <w:rPr>
          <w:rFonts w:ascii="Times New Roman" w:eastAsia="Times New Roman" w:hAnsi="Times New Roman" w:cs="Times New Roman"/>
          <w:u w:val="single"/>
          <w:lang w:eastAsia="pl-PL"/>
        </w:rPr>
        <w:t>Dla zadania 2:</w:t>
      </w:r>
      <w:r w:rsidR="00EB75A9" w:rsidRPr="00891D4D">
        <w:rPr>
          <w:rFonts w:ascii="Times New Roman" w:eastAsia="Times New Roman" w:hAnsi="Times New Roman" w:cs="Times New Roman"/>
          <w:u w:val="single"/>
          <w:lang w:eastAsia="pl-PL"/>
        </w:rPr>
        <w:t xml:space="preserve">  </w:t>
      </w:r>
    </w:p>
    <w:p w14:paraId="7E260DD9" w14:textId="2442AC3D" w:rsidR="00EB75A9"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godzin pracy zespołu</w:t>
      </w:r>
      <w:r w:rsidR="00F6574A" w:rsidRPr="00891D4D">
        <w:rPr>
          <w:rFonts w:ascii="Times New Roman" w:eastAsia="Times New Roman" w:hAnsi="Times New Roman" w:cs="Times New Roman"/>
          <w:lang w:eastAsia="pl-PL"/>
        </w:rPr>
        <w:t>,</w:t>
      </w:r>
    </w:p>
    <w:p w14:paraId="22B84D3C" w14:textId="6E2348F2" w:rsidR="00F6574A"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udzielonych świadczeń</w:t>
      </w:r>
      <w:r w:rsidR="00F6574A" w:rsidRPr="00891D4D">
        <w:rPr>
          <w:rFonts w:ascii="Times New Roman" w:eastAsia="Times New Roman" w:hAnsi="Times New Roman" w:cs="Times New Roman"/>
          <w:lang w:eastAsia="pl-PL"/>
        </w:rPr>
        <w:t>,</w:t>
      </w:r>
    </w:p>
    <w:p w14:paraId="10BAE905" w14:textId="156F2E6A" w:rsidR="00EB75A9" w:rsidRPr="00891D4D" w:rsidRDefault="00EB75A9" w:rsidP="00D739FA">
      <w:pPr>
        <w:pStyle w:val="Akapitzlist"/>
        <w:numPr>
          <w:ilvl w:val="0"/>
          <w:numId w:val="25"/>
        </w:numPr>
        <w:spacing w:after="0" w:line="240" w:lineRule="auto"/>
        <w:ind w:left="360"/>
        <w:jc w:val="both"/>
        <w:rPr>
          <w:rStyle w:val="Pogrubienie"/>
          <w:rFonts w:ascii="Times New Roman" w:eastAsia="Times New Roman" w:hAnsi="Times New Roman" w:cs="Times New Roman"/>
          <w:b w:val="0"/>
          <w:bCs w:val="0"/>
          <w:lang w:eastAsia="pl-PL"/>
        </w:rPr>
      </w:pPr>
      <w:r w:rsidRPr="00891D4D">
        <w:rPr>
          <w:rFonts w:ascii="Times New Roman" w:eastAsia="Times New Roman" w:hAnsi="Times New Roman" w:cs="Times New Roman"/>
          <w:lang w:eastAsia="pl-PL"/>
        </w:rPr>
        <w:t>liczba osób objętych wsparciem dokumentowana listą uczestników zawierającą imię i nazwisko, kontakt (adres e-mail</w:t>
      </w:r>
      <w:r w:rsidR="00CE6783" w:rsidRPr="00891D4D">
        <w:rPr>
          <w:rFonts w:ascii="Times New Roman" w:eastAsia="Times New Roman" w:hAnsi="Times New Roman" w:cs="Times New Roman"/>
          <w:lang w:eastAsia="pl-PL"/>
        </w:rPr>
        <w:t xml:space="preserve"> i/lub </w:t>
      </w:r>
      <w:r w:rsidRPr="00891D4D">
        <w:rPr>
          <w:rFonts w:ascii="Times New Roman" w:eastAsia="Times New Roman" w:hAnsi="Times New Roman" w:cs="Times New Roman"/>
          <w:lang w:eastAsia="pl-PL"/>
        </w:rPr>
        <w:t xml:space="preserve">telefon), datę udzielenia świadczenia oraz podpis osoby objętej </w:t>
      </w:r>
      <w:r w:rsidR="002E2021" w:rsidRPr="00891D4D">
        <w:rPr>
          <w:rFonts w:ascii="Times New Roman" w:eastAsia="Times New Roman" w:hAnsi="Times New Roman" w:cs="Times New Roman"/>
          <w:lang w:eastAsia="pl-PL"/>
        </w:rPr>
        <w:t>świadczeniem</w:t>
      </w:r>
      <w:r w:rsidR="00CE6783" w:rsidRPr="00891D4D">
        <w:rPr>
          <w:rFonts w:ascii="Times New Roman" w:eastAsia="Times New Roman" w:hAnsi="Times New Roman" w:cs="Times New Roman"/>
          <w:lang w:eastAsia="pl-PL"/>
        </w:rPr>
        <w:t xml:space="preserve"> lub opiekuna, jeśli ze względu na stan zdrowia uczestnik nie może podpisać się sam, gminę.</w:t>
      </w:r>
    </w:p>
    <w:p w14:paraId="6D8A20E8" w14:textId="2A3CB288" w:rsidR="00EB75A9" w:rsidRPr="00891D4D" w:rsidRDefault="0038176D" w:rsidP="00891D4D">
      <w:pPr>
        <w:spacing w:after="0" w:line="240" w:lineRule="auto"/>
        <w:jc w:val="both"/>
        <w:rPr>
          <w:rFonts w:ascii="Times New Roman" w:eastAsia="Times New Roman" w:hAnsi="Times New Roman" w:cs="Times New Roman"/>
          <w:u w:val="single"/>
          <w:lang w:eastAsia="pl-PL"/>
        </w:rPr>
      </w:pPr>
      <w:r w:rsidRPr="00891D4D">
        <w:rPr>
          <w:rFonts w:ascii="Times New Roman" w:eastAsia="Times New Roman" w:hAnsi="Times New Roman" w:cs="Times New Roman"/>
          <w:u w:val="single"/>
          <w:lang w:eastAsia="pl-PL"/>
        </w:rPr>
        <w:t>Dla zadania 3:</w:t>
      </w:r>
    </w:p>
    <w:p w14:paraId="671D580B" w14:textId="456B4970" w:rsidR="00EB75A9"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godzin pracy zespołu</w:t>
      </w:r>
      <w:r w:rsidR="00891D4D">
        <w:rPr>
          <w:rFonts w:ascii="Times New Roman" w:eastAsia="Times New Roman" w:hAnsi="Times New Roman" w:cs="Times New Roman"/>
          <w:lang w:eastAsia="pl-PL"/>
        </w:rPr>
        <w:t>,</w:t>
      </w:r>
    </w:p>
    <w:p w14:paraId="6BC79042" w14:textId="07D01AB1" w:rsidR="00EB75A9"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osób objętych wsparciem</w:t>
      </w:r>
      <w:r w:rsidR="00CE6783" w:rsidRPr="00891D4D">
        <w:rPr>
          <w:rFonts w:ascii="Times New Roman" w:eastAsia="Times New Roman" w:hAnsi="Times New Roman" w:cs="Times New Roman"/>
          <w:lang w:eastAsia="pl-PL"/>
        </w:rPr>
        <w:t xml:space="preserve"> z podziałem na płeć, wiek i gminę</w:t>
      </w:r>
      <w:r w:rsidR="00891D4D">
        <w:rPr>
          <w:rFonts w:ascii="Times New Roman" w:eastAsia="Times New Roman" w:hAnsi="Times New Roman" w:cs="Times New Roman"/>
          <w:lang w:eastAsia="pl-PL"/>
        </w:rPr>
        <w:t>,</w:t>
      </w:r>
    </w:p>
    <w:p w14:paraId="61F63441" w14:textId="47370B0C" w:rsidR="00EB75A9" w:rsidRPr="00891D4D" w:rsidRDefault="00EB75A9" w:rsidP="00D739FA">
      <w:pPr>
        <w:pStyle w:val="Akapitzlist"/>
        <w:numPr>
          <w:ilvl w:val="0"/>
          <w:numId w:val="25"/>
        </w:numPr>
        <w:spacing w:after="0" w:line="240" w:lineRule="auto"/>
        <w:ind w:left="360"/>
        <w:jc w:val="both"/>
        <w:rPr>
          <w:rFonts w:ascii="Times New Roman" w:eastAsia="Times New Roman" w:hAnsi="Times New Roman" w:cs="Times New Roman"/>
          <w:lang w:eastAsia="pl-PL"/>
        </w:rPr>
      </w:pPr>
      <w:r w:rsidRPr="00891D4D">
        <w:rPr>
          <w:rFonts w:ascii="Times New Roman" w:eastAsia="Times New Roman" w:hAnsi="Times New Roman" w:cs="Times New Roman"/>
          <w:lang w:eastAsia="pl-PL"/>
        </w:rPr>
        <w:t>liczba rodzin objętych wsparciem</w:t>
      </w:r>
      <w:r w:rsidR="00F6574A" w:rsidRPr="00891D4D">
        <w:rPr>
          <w:rFonts w:ascii="Times New Roman" w:eastAsia="Times New Roman" w:hAnsi="Times New Roman" w:cs="Times New Roman"/>
          <w:lang w:eastAsia="pl-PL"/>
        </w:rPr>
        <w:t>.</w:t>
      </w:r>
    </w:p>
    <w:p w14:paraId="223AAFD9" w14:textId="77777777" w:rsidR="00EB75A9" w:rsidRPr="00891D4D" w:rsidRDefault="00EB75A9" w:rsidP="00430725">
      <w:pPr>
        <w:spacing w:after="0" w:line="240" w:lineRule="auto"/>
        <w:contextualSpacing/>
        <w:jc w:val="both"/>
        <w:rPr>
          <w:rFonts w:ascii="Times New Roman" w:eastAsia="Calibri" w:hAnsi="Times New Roman" w:cs="Times New Roman"/>
          <w:b/>
          <w:color w:val="000000" w:themeColor="text1"/>
        </w:rPr>
      </w:pPr>
    </w:p>
    <w:p w14:paraId="4191C464" w14:textId="1526CAF4" w:rsidR="007D56CF" w:rsidRPr="00BB4C4F" w:rsidRDefault="007D56CF" w:rsidP="00430725">
      <w:pPr>
        <w:spacing w:after="0" w:line="240" w:lineRule="auto"/>
        <w:contextualSpacing/>
        <w:jc w:val="both"/>
        <w:rPr>
          <w:rFonts w:ascii="Times New Roman" w:hAnsi="Times New Roman" w:cs="Times New Roman"/>
          <w:color w:val="000000" w:themeColor="text1"/>
        </w:rPr>
      </w:pPr>
      <w:r w:rsidRPr="00BB4C4F">
        <w:rPr>
          <w:rFonts w:ascii="Times New Roman" w:eastAsia="Calibri" w:hAnsi="Times New Roman" w:cs="Times New Roman"/>
          <w:b/>
          <w:color w:val="000000" w:themeColor="text1"/>
        </w:rPr>
        <w:t>Termin realizacji zadania:</w:t>
      </w:r>
      <w:r w:rsidRPr="00BB4C4F">
        <w:rPr>
          <w:rFonts w:ascii="Times New Roman" w:eastAsia="Calibri" w:hAnsi="Times New Roman" w:cs="Times New Roman"/>
          <w:color w:val="000000" w:themeColor="text1"/>
        </w:rPr>
        <w:t xml:space="preserve"> </w:t>
      </w:r>
      <w:r w:rsidRPr="00BB4C4F">
        <w:rPr>
          <w:rFonts w:ascii="Times New Roman" w:hAnsi="Times New Roman" w:cs="Times New Roman"/>
          <w:color w:val="000000" w:themeColor="text1"/>
        </w:rPr>
        <w:t>1 lutego 202</w:t>
      </w:r>
      <w:r w:rsidR="00430725" w:rsidRPr="00BB4C4F">
        <w:rPr>
          <w:rFonts w:ascii="Times New Roman" w:hAnsi="Times New Roman" w:cs="Times New Roman"/>
          <w:color w:val="000000" w:themeColor="text1"/>
        </w:rPr>
        <w:t>1</w:t>
      </w:r>
      <w:r w:rsidRPr="00BB4C4F">
        <w:rPr>
          <w:rFonts w:ascii="Times New Roman" w:hAnsi="Times New Roman" w:cs="Times New Roman"/>
          <w:color w:val="000000" w:themeColor="text1"/>
        </w:rPr>
        <w:t xml:space="preserve"> r. – 31 grudnia 202</w:t>
      </w:r>
      <w:r w:rsidR="00430725" w:rsidRPr="00BB4C4F">
        <w:rPr>
          <w:rFonts w:ascii="Times New Roman" w:hAnsi="Times New Roman" w:cs="Times New Roman"/>
          <w:color w:val="000000" w:themeColor="text1"/>
        </w:rPr>
        <w:t>1</w:t>
      </w:r>
      <w:r w:rsidRPr="00BB4C4F">
        <w:rPr>
          <w:rFonts w:ascii="Times New Roman" w:hAnsi="Times New Roman" w:cs="Times New Roman"/>
          <w:color w:val="000000" w:themeColor="text1"/>
        </w:rPr>
        <w:t xml:space="preserve"> r.  </w:t>
      </w:r>
      <w:r w:rsidRPr="00BB4C4F">
        <w:rPr>
          <w:rFonts w:ascii="Times New Roman" w:hAnsi="Times New Roman" w:cs="Times New Roman"/>
          <w:color w:val="000000" w:themeColor="text1"/>
        </w:rPr>
        <w:tab/>
      </w:r>
    </w:p>
    <w:p w14:paraId="10281290" w14:textId="77777777" w:rsidR="007D56CF" w:rsidRPr="00BB4C4F" w:rsidRDefault="007D56CF" w:rsidP="00430725">
      <w:pPr>
        <w:spacing w:after="0" w:line="240" w:lineRule="auto"/>
        <w:contextualSpacing/>
        <w:jc w:val="both"/>
        <w:rPr>
          <w:rFonts w:ascii="Times New Roman" w:hAnsi="Times New Roman" w:cs="Times New Roman"/>
          <w:color w:val="000000" w:themeColor="text1"/>
        </w:rPr>
      </w:pPr>
    </w:p>
    <w:p w14:paraId="6C5CD6CE" w14:textId="26863B1B" w:rsidR="007D56CF" w:rsidRPr="00BB4C4F" w:rsidRDefault="00FC6382" w:rsidP="00430725">
      <w:pPr>
        <w:spacing w:after="0" w:line="240" w:lineRule="auto"/>
        <w:jc w:val="both"/>
        <w:rPr>
          <w:rFonts w:ascii="Times New Roman" w:eastAsia="Times New Roman" w:hAnsi="Times New Roman" w:cs="Times New Roman"/>
          <w:b/>
          <w:color w:val="000000" w:themeColor="text1"/>
          <w:sz w:val="24"/>
          <w:szCs w:val="24"/>
          <w:lang w:eastAsia="pl-PL"/>
        </w:rPr>
      </w:pPr>
      <w:r w:rsidRPr="00BB4C4F">
        <w:rPr>
          <w:rFonts w:ascii="Times New Roman" w:eastAsia="Times New Roman" w:hAnsi="Times New Roman" w:cs="Times New Roman"/>
          <w:b/>
          <w:color w:val="000000" w:themeColor="text1"/>
          <w:sz w:val="24"/>
          <w:szCs w:val="24"/>
          <w:lang w:eastAsia="pl-PL"/>
        </w:rPr>
        <w:t>Rodzaj zadania</w:t>
      </w:r>
      <w:r w:rsidR="007D56CF" w:rsidRPr="00BB4C4F">
        <w:rPr>
          <w:rFonts w:ascii="Times New Roman" w:eastAsia="Times New Roman" w:hAnsi="Times New Roman" w:cs="Times New Roman"/>
          <w:b/>
          <w:color w:val="000000" w:themeColor="text1"/>
          <w:sz w:val="24"/>
          <w:szCs w:val="24"/>
          <w:lang w:eastAsia="pl-PL"/>
        </w:rPr>
        <w:t xml:space="preserve">: </w:t>
      </w:r>
    </w:p>
    <w:p w14:paraId="40A99B64" w14:textId="77777777" w:rsidR="007D56CF" w:rsidRPr="00BB4C4F" w:rsidRDefault="007D56CF" w:rsidP="00FC6382">
      <w:pPr>
        <w:pStyle w:val="Akapitzlist"/>
        <w:numPr>
          <w:ilvl w:val="0"/>
          <w:numId w:val="11"/>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BB4C4F">
        <w:rPr>
          <w:rFonts w:ascii="Times New Roman" w:hAnsi="Times New Roman" w:cs="Times New Roman"/>
          <w:b/>
          <w:color w:val="000000" w:themeColor="text1"/>
          <w:sz w:val="24"/>
          <w:szCs w:val="24"/>
        </w:rPr>
        <w:t xml:space="preserve">Rehabilitacja oraz integracja osób niepełnosprawnych oraz osób starszych </w:t>
      </w:r>
    </w:p>
    <w:p w14:paraId="45BB1D3A" w14:textId="77777777" w:rsidR="007D56CF" w:rsidRPr="00BB4C4F" w:rsidRDefault="007D56CF" w:rsidP="007D56CF">
      <w:pPr>
        <w:spacing w:after="0" w:line="240" w:lineRule="auto"/>
        <w:jc w:val="both"/>
        <w:rPr>
          <w:rFonts w:ascii="Times New Roman" w:eastAsia="Times New Roman" w:hAnsi="Times New Roman" w:cs="Times New Roman"/>
          <w:b/>
          <w:color w:val="000000" w:themeColor="text1"/>
          <w:sz w:val="24"/>
          <w:szCs w:val="24"/>
          <w:lang w:eastAsia="pl-PL"/>
        </w:rPr>
      </w:pPr>
    </w:p>
    <w:p w14:paraId="4A2B941F" w14:textId="77777777" w:rsidR="00620B2C" w:rsidRPr="00BB4C4F" w:rsidRDefault="00620B2C" w:rsidP="007D56CF">
      <w:pPr>
        <w:spacing w:after="0" w:line="240" w:lineRule="auto"/>
        <w:jc w:val="both"/>
        <w:rPr>
          <w:rFonts w:ascii="Times New Roman" w:eastAsia="Times New Roman" w:hAnsi="Times New Roman" w:cs="Times New Roman"/>
          <w:b/>
          <w:bCs/>
          <w:color w:val="000000" w:themeColor="text1"/>
          <w:szCs w:val="24"/>
          <w:lang w:eastAsia="pl-PL"/>
        </w:rPr>
      </w:pPr>
      <w:r w:rsidRPr="00BB4C4F">
        <w:rPr>
          <w:rFonts w:ascii="Times New Roman" w:eastAsia="Times New Roman" w:hAnsi="Times New Roman" w:cs="Times New Roman"/>
          <w:b/>
          <w:bCs/>
          <w:color w:val="000000" w:themeColor="text1"/>
          <w:szCs w:val="24"/>
          <w:lang w:eastAsia="pl-PL"/>
        </w:rPr>
        <w:t>Cel realizacji</w:t>
      </w:r>
      <w:r w:rsidR="007D56CF" w:rsidRPr="00BB4C4F">
        <w:rPr>
          <w:rFonts w:ascii="Times New Roman" w:eastAsia="Times New Roman" w:hAnsi="Times New Roman" w:cs="Times New Roman"/>
          <w:b/>
          <w:bCs/>
          <w:color w:val="000000" w:themeColor="text1"/>
          <w:szCs w:val="24"/>
          <w:lang w:eastAsia="pl-PL"/>
        </w:rPr>
        <w:t xml:space="preserve"> zadania</w:t>
      </w:r>
      <w:r w:rsidRPr="00BB4C4F">
        <w:rPr>
          <w:rFonts w:ascii="Times New Roman" w:eastAsia="Times New Roman" w:hAnsi="Times New Roman" w:cs="Times New Roman"/>
          <w:b/>
          <w:bCs/>
          <w:color w:val="000000" w:themeColor="text1"/>
          <w:szCs w:val="24"/>
          <w:lang w:eastAsia="pl-PL"/>
        </w:rPr>
        <w:t>:</w:t>
      </w:r>
      <w:r w:rsidR="007D56CF" w:rsidRPr="00BB4C4F">
        <w:rPr>
          <w:rFonts w:ascii="Times New Roman" w:eastAsia="Times New Roman" w:hAnsi="Times New Roman" w:cs="Times New Roman"/>
          <w:b/>
          <w:bCs/>
          <w:color w:val="000000" w:themeColor="text1"/>
          <w:szCs w:val="24"/>
          <w:lang w:eastAsia="pl-PL"/>
        </w:rPr>
        <w:t xml:space="preserve"> </w:t>
      </w:r>
    </w:p>
    <w:p w14:paraId="365D0201" w14:textId="0845053D" w:rsidR="007D56CF" w:rsidRPr="00BB4C4F" w:rsidRDefault="008A0526" w:rsidP="007D56CF">
      <w:pPr>
        <w:spacing w:after="0" w:line="240" w:lineRule="auto"/>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I</w:t>
      </w:r>
      <w:r w:rsidR="007D56CF" w:rsidRPr="00BB4C4F">
        <w:rPr>
          <w:rFonts w:ascii="Times New Roman" w:eastAsia="Times New Roman" w:hAnsi="Times New Roman" w:cs="Times New Roman"/>
          <w:color w:val="000000" w:themeColor="text1"/>
          <w:szCs w:val="24"/>
          <w:lang w:eastAsia="pl-PL"/>
        </w:rPr>
        <w:t>ntegracja i aktywizacja środowiska osób niepełnosprawnych oraz osób starszych, polepszenie ich funkcjonowania w otoczeniu, prowadzenie działań zapobiegających ich izolacji i marginalizacji, szczególnie w zakresie osób z dysfunkcją narządów słuchu, mowy, wzroku, układu mięśniowo-kostnego oraz niepełnosprawno</w:t>
      </w:r>
      <w:r w:rsidR="00620B2C" w:rsidRPr="00BB4C4F">
        <w:rPr>
          <w:rFonts w:ascii="Times New Roman" w:eastAsia="Times New Roman" w:hAnsi="Times New Roman" w:cs="Times New Roman"/>
          <w:color w:val="000000" w:themeColor="text1"/>
          <w:szCs w:val="24"/>
          <w:lang w:eastAsia="pl-PL"/>
        </w:rPr>
        <w:t>ścią intelektualną i psychiczną.</w:t>
      </w:r>
    </w:p>
    <w:p w14:paraId="1ABCE5AC" w14:textId="3F28874F" w:rsidR="00620B2C" w:rsidRPr="00BB4C4F" w:rsidRDefault="0069124E" w:rsidP="007D56CF">
      <w:pPr>
        <w:spacing w:after="0" w:line="240" w:lineRule="auto"/>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Formy realizacji zadania – do wyboru</w:t>
      </w:r>
      <w:r w:rsidR="008D40DF" w:rsidRPr="00BB4C4F">
        <w:rPr>
          <w:rFonts w:ascii="Times New Roman" w:eastAsia="Times New Roman" w:hAnsi="Times New Roman" w:cs="Times New Roman"/>
          <w:color w:val="000000" w:themeColor="text1"/>
          <w:szCs w:val="24"/>
          <w:lang w:eastAsia="pl-PL"/>
        </w:rPr>
        <w:t>:</w:t>
      </w:r>
    </w:p>
    <w:p w14:paraId="2922A23A" w14:textId="20770E42" w:rsidR="007D56CF" w:rsidRPr="00BB4C4F" w:rsidRDefault="00F41866" w:rsidP="00FC6382">
      <w:pPr>
        <w:numPr>
          <w:ilvl w:val="0"/>
          <w:numId w:val="28"/>
        </w:numPr>
        <w:spacing w:after="0" w:line="240" w:lineRule="auto"/>
        <w:ind w:left="360"/>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o</w:t>
      </w:r>
      <w:r w:rsidR="007D56CF" w:rsidRPr="00BB4C4F">
        <w:rPr>
          <w:rFonts w:ascii="Times New Roman" w:eastAsia="Times New Roman" w:hAnsi="Times New Roman" w:cs="Times New Roman"/>
          <w:color w:val="000000" w:themeColor="text1"/>
          <w:szCs w:val="24"/>
          <w:lang w:eastAsia="pl-PL"/>
        </w:rPr>
        <w:t xml:space="preserve">rganizowanie i prowadzenie szkoleń, </w:t>
      </w:r>
      <w:bookmarkStart w:id="4" w:name="_Hlk529880179"/>
      <w:r w:rsidR="007D56CF" w:rsidRPr="00BB4C4F">
        <w:rPr>
          <w:rFonts w:ascii="Times New Roman" w:eastAsia="Times New Roman" w:hAnsi="Times New Roman" w:cs="Times New Roman"/>
          <w:color w:val="000000" w:themeColor="text1"/>
          <w:szCs w:val="24"/>
          <w:lang w:eastAsia="pl-PL"/>
        </w:rPr>
        <w:t xml:space="preserve">kursów i warsztatów dla członków rodzin osób niepełnosprawnych, opiekunów, kadry i wolontariuszy bezpośrednio zaangażowanych </w:t>
      </w:r>
      <w:r w:rsidR="007D56CF" w:rsidRPr="00BB4C4F">
        <w:rPr>
          <w:rFonts w:ascii="Times New Roman" w:eastAsia="Times New Roman" w:hAnsi="Times New Roman" w:cs="Times New Roman"/>
          <w:color w:val="000000" w:themeColor="text1"/>
          <w:szCs w:val="24"/>
          <w:lang w:eastAsia="pl-PL"/>
        </w:rPr>
        <w:br/>
        <w:t xml:space="preserve">w proces rehabilitacji zawodowej lub społecznej osób niepełnosprawnych, ze szczególnym uwzględnieniem zagadnień dotyczących procesu integracji osób niepełnosprawnych </w:t>
      </w:r>
      <w:r w:rsidR="007D56CF" w:rsidRPr="00BB4C4F">
        <w:rPr>
          <w:rFonts w:ascii="Times New Roman" w:eastAsia="Times New Roman" w:hAnsi="Times New Roman" w:cs="Times New Roman"/>
          <w:color w:val="000000" w:themeColor="text1"/>
          <w:szCs w:val="24"/>
          <w:lang w:eastAsia="pl-PL"/>
        </w:rPr>
        <w:br/>
        <w:t xml:space="preserve">w najbliższym środowisku i społeczności lokalnej, zwiększania ich aktywności życiowej </w:t>
      </w:r>
      <w:r w:rsidR="007D56CF" w:rsidRPr="00BB4C4F">
        <w:rPr>
          <w:rFonts w:ascii="Times New Roman" w:eastAsia="Times New Roman" w:hAnsi="Times New Roman" w:cs="Times New Roman"/>
          <w:color w:val="000000" w:themeColor="text1"/>
          <w:szCs w:val="24"/>
          <w:lang w:eastAsia="pl-PL"/>
        </w:rPr>
        <w:br/>
        <w:t xml:space="preserve">i zaradności osobistej oraz niezależności ekonomicznej, podnoszenia umiejętności pracy </w:t>
      </w:r>
      <w:r w:rsidR="007D56CF" w:rsidRPr="00BB4C4F">
        <w:rPr>
          <w:rFonts w:ascii="Times New Roman" w:eastAsia="Times New Roman" w:hAnsi="Times New Roman" w:cs="Times New Roman"/>
          <w:color w:val="000000" w:themeColor="text1"/>
          <w:szCs w:val="24"/>
          <w:lang w:eastAsia="pl-PL"/>
        </w:rPr>
        <w:br/>
        <w:t xml:space="preserve">z osobami niepełnosprawnymi, w tym sprawowania nad nimi opieki i udzielania pomocy </w:t>
      </w:r>
      <w:r w:rsidR="007D56CF" w:rsidRPr="00BB4C4F">
        <w:rPr>
          <w:rFonts w:ascii="Times New Roman" w:eastAsia="Times New Roman" w:hAnsi="Times New Roman" w:cs="Times New Roman"/>
          <w:color w:val="000000" w:themeColor="text1"/>
          <w:szCs w:val="24"/>
          <w:lang w:eastAsia="pl-PL"/>
        </w:rPr>
        <w:br/>
        <w:t>w procesie ich rehabilitacj</w:t>
      </w:r>
      <w:bookmarkEnd w:id="4"/>
      <w:r w:rsidR="007D56CF" w:rsidRPr="00BB4C4F">
        <w:rPr>
          <w:rFonts w:ascii="Times New Roman" w:eastAsia="Times New Roman" w:hAnsi="Times New Roman" w:cs="Times New Roman"/>
          <w:color w:val="000000" w:themeColor="text1"/>
          <w:szCs w:val="24"/>
          <w:lang w:eastAsia="pl-PL"/>
        </w:rPr>
        <w:t>i;</w:t>
      </w:r>
    </w:p>
    <w:p w14:paraId="30B657F3" w14:textId="255B80F9" w:rsidR="007D56CF" w:rsidRPr="00BB4C4F" w:rsidRDefault="00F41866" w:rsidP="00FC6382">
      <w:pPr>
        <w:numPr>
          <w:ilvl w:val="0"/>
          <w:numId w:val="28"/>
        </w:numPr>
        <w:spacing w:after="0" w:line="240" w:lineRule="auto"/>
        <w:ind w:left="360"/>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p</w:t>
      </w:r>
      <w:r w:rsidR="007D56CF" w:rsidRPr="00BB4C4F">
        <w:rPr>
          <w:rFonts w:ascii="Times New Roman" w:eastAsia="Times New Roman" w:hAnsi="Times New Roman" w:cs="Times New Roman"/>
          <w:color w:val="000000" w:themeColor="text1"/>
          <w:szCs w:val="24"/>
          <w:lang w:eastAsia="pl-PL"/>
        </w:rPr>
        <w:t xml:space="preserve">rowadzenie działań integracyjnych i aktywizujących osoby niepełnosprawne </w:t>
      </w:r>
      <w:r w:rsidR="008D40DF" w:rsidRPr="00BB4C4F">
        <w:rPr>
          <w:rFonts w:ascii="Times New Roman" w:eastAsia="Times New Roman" w:hAnsi="Times New Roman" w:cs="Times New Roman"/>
          <w:color w:val="000000" w:themeColor="text1"/>
          <w:szCs w:val="24"/>
          <w:lang w:eastAsia="pl-PL"/>
        </w:rPr>
        <w:t>oraz seniorów dzięki realizacji</w:t>
      </w:r>
      <w:r w:rsidR="007D56CF" w:rsidRPr="00BB4C4F">
        <w:rPr>
          <w:rFonts w:ascii="Times New Roman" w:eastAsia="Times New Roman" w:hAnsi="Times New Roman" w:cs="Times New Roman"/>
          <w:color w:val="000000" w:themeColor="text1"/>
          <w:szCs w:val="24"/>
          <w:lang w:eastAsia="pl-PL"/>
        </w:rPr>
        <w:t xml:space="preserve"> innowacyjnych zajęć zapobiegających ich izolacji i marginalizacji;</w:t>
      </w:r>
    </w:p>
    <w:p w14:paraId="5E58C6B0" w14:textId="4E6F739A" w:rsidR="007D56CF" w:rsidRPr="00BB4C4F" w:rsidRDefault="00F41866" w:rsidP="00FC6382">
      <w:pPr>
        <w:numPr>
          <w:ilvl w:val="0"/>
          <w:numId w:val="28"/>
        </w:numPr>
        <w:spacing w:after="0" w:line="240" w:lineRule="auto"/>
        <w:ind w:left="360"/>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o</w:t>
      </w:r>
      <w:r w:rsidR="007D56CF" w:rsidRPr="00BB4C4F">
        <w:rPr>
          <w:rFonts w:ascii="Times New Roman" w:eastAsia="Times New Roman" w:hAnsi="Times New Roman" w:cs="Times New Roman"/>
          <w:color w:val="000000" w:themeColor="text1"/>
          <w:szCs w:val="24"/>
          <w:lang w:eastAsia="pl-PL"/>
        </w:rPr>
        <w:t>rganizacja wycieczek integracyjno-krajoznawczych dla środowiska osób niepełnosprawnych oraz seniorów;</w:t>
      </w:r>
    </w:p>
    <w:p w14:paraId="0ECB3DBC" w14:textId="79C252AD" w:rsidR="007D56CF" w:rsidRPr="00BB4C4F" w:rsidRDefault="00F41866" w:rsidP="00FC6382">
      <w:pPr>
        <w:numPr>
          <w:ilvl w:val="0"/>
          <w:numId w:val="28"/>
        </w:numPr>
        <w:spacing w:after="0" w:line="240" w:lineRule="auto"/>
        <w:ind w:left="360"/>
        <w:jc w:val="both"/>
        <w:rPr>
          <w:rFonts w:ascii="Times New Roman" w:eastAsia="Times New Roman" w:hAnsi="Times New Roman" w:cs="Times New Roman"/>
          <w:color w:val="000000" w:themeColor="text1"/>
          <w:szCs w:val="24"/>
          <w:lang w:eastAsia="pl-PL"/>
        </w:rPr>
      </w:pPr>
      <w:r w:rsidRPr="00BB4C4F">
        <w:rPr>
          <w:rFonts w:ascii="Times New Roman" w:eastAsia="Times New Roman" w:hAnsi="Times New Roman" w:cs="Times New Roman"/>
          <w:color w:val="000000" w:themeColor="text1"/>
          <w:szCs w:val="24"/>
          <w:lang w:eastAsia="pl-PL"/>
        </w:rPr>
        <w:t>o</w:t>
      </w:r>
      <w:r w:rsidR="007D56CF" w:rsidRPr="00BB4C4F">
        <w:rPr>
          <w:rFonts w:ascii="Times New Roman" w:eastAsia="Times New Roman" w:hAnsi="Times New Roman" w:cs="Times New Roman"/>
          <w:color w:val="000000" w:themeColor="text1"/>
          <w:szCs w:val="24"/>
          <w:lang w:eastAsia="pl-PL"/>
        </w:rPr>
        <w:t>rganizacja imprez integracyjnych, w tym kulturalnych i sportowych z udziałem osób</w:t>
      </w:r>
      <w:r w:rsidR="008D40DF" w:rsidRPr="00BB4C4F">
        <w:rPr>
          <w:rFonts w:ascii="Times New Roman" w:eastAsia="Times New Roman" w:hAnsi="Times New Roman" w:cs="Times New Roman"/>
          <w:color w:val="000000" w:themeColor="text1"/>
          <w:szCs w:val="24"/>
          <w:lang w:eastAsia="pl-PL"/>
        </w:rPr>
        <w:t xml:space="preserve"> niepełnosprawnych</w:t>
      </w:r>
      <w:r w:rsidR="007D56CF" w:rsidRPr="00BB4C4F">
        <w:rPr>
          <w:rFonts w:ascii="Times New Roman" w:eastAsia="Times New Roman" w:hAnsi="Times New Roman" w:cs="Times New Roman"/>
          <w:color w:val="000000" w:themeColor="text1"/>
          <w:szCs w:val="24"/>
          <w:lang w:eastAsia="pl-PL"/>
        </w:rPr>
        <w:t>.</w:t>
      </w:r>
    </w:p>
    <w:p w14:paraId="260C0913" w14:textId="53FA3354" w:rsidR="007D56CF" w:rsidRPr="00BB4C4F" w:rsidRDefault="007D56CF" w:rsidP="00620B2C">
      <w:pPr>
        <w:spacing w:after="0" w:line="240" w:lineRule="auto"/>
        <w:jc w:val="both"/>
        <w:rPr>
          <w:rStyle w:val="Pogrubienie"/>
          <w:rFonts w:ascii="Times New Roman" w:eastAsia="Times New Roman" w:hAnsi="Times New Roman" w:cs="Times New Roman"/>
          <w:b w:val="0"/>
          <w:bCs w:val="0"/>
          <w:color w:val="000000" w:themeColor="text1"/>
          <w:szCs w:val="24"/>
          <w:lang w:eastAsia="pl-PL"/>
        </w:rPr>
      </w:pPr>
    </w:p>
    <w:p w14:paraId="4DBE9D24" w14:textId="37C61DFC" w:rsidR="00620B2C" w:rsidRPr="00BB4C4F" w:rsidRDefault="00620B2C" w:rsidP="00620B2C">
      <w:pPr>
        <w:spacing w:after="0" w:line="240" w:lineRule="auto"/>
        <w:jc w:val="both"/>
        <w:rPr>
          <w:rStyle w:val="Pogrubienie"/>
          <w:rFonts w:ascii="Times New Roman" w:eastAsia="Times New Roman" w:hAnsi="Times New Roman" w:cs="Times New Roman"/>
          <w:b w:val="0"/>
          <w:color w:val="000000" w:themeColor="text1"/>
          <w:szCs w:val="24"/>
          <w:lang w:eastAsia="pl-PL"/>
        </w:rPr>
      </w:pPr>
      <w:r w:rsidRPr="00BB4C4F">
        <w:rPr>
          <w:rStyle w:val="Pogrubienie"/>
          <w:rFonts w:ascii="Times New Roman" w:eastAsia="Times New Roman" w:hAnsi="Times New Roman" w:cs="Times New Roman"/>
          <w:bCs w:val="0"/>
          <w:color w:val="000000" w:themeColor="text1"/>
          <w:szCs w:val="24"/>
          <w:lang w:eastAsia="pl-PL"/>
        </w:rPr>
        <w:t>Oczekiwane rezultat</w:t>
      </w:r>
      <w:r w:rsidR="00A633E3">
        <w:rPr>
          <w:rStyle w:val="Pogrubienie"/>
          <w:rFonts w:ascii="Times New Roman" w:eastAsia="Times New Roman" w:hAnsi="Times New Roman" w:cs="Times New Roman"/>
          <w:bCs w:val="0"/>
          <w:color w:val="000000" w:themeColor="text1"/>
          <w:szCs w:val="24"/>
          <w:lang w:eastAsia="pl-PL"/>
        </w:rPr>
        <w:t>y</w:t>
      </w:r>
      <w:r w:rsidRPr="00BB4C4F">
        <w:rPr>
          <w:rStyle w:val="Pogrubienie"/>
          <w:rFonts w:ascii="Times New Roman" w:eastAsia="Times New Roman" w:hAnsi="Times New Roman" w:cs="Times New Roman"/>
          <w:bCs w:val="0"/>
          <w:color w:val="000000" w:themeColor="text1"/>
          <w:szCs w:val="24"/>
          <w:lang w:eastAsia="pl-PL"/>
        </w:rPr>
        <w:t xml:space="preserve"> realizacji zadania</w:t>
      </w:r>
      <w:r w:rsidR="0069124E" w:rsidRPr="00BB4C4F">
        <w:rPr>
          <w:rStyle w:val="Pogrubienie"/>
          <w:rFonts w:ascii="Times New Roman" w:eastAsia="Times New Roman" w:hAnsi="Times New Roman" w:cs="Times New Roman"/>
          <w:b w:val="0"/>
          <w:color w:val="000000" w:themeColor="text1"/>
          <w:szCs w:val="24"/>
          <w:lang w:eastAsia="pl-PL"/>
        </w:rPr>
        <w:t xml:space="preserve"> – w zależności od wyboru formy jego realizacji</w:t>
      </w:r>
      <w:r w:rsidRPr="00BB4C4F">
        <w:rPr>
          <w:rStyle w:val="Pogrubienie"/>
          <w:rFonts w:ascii="Times New Roman" w:eastAsia="Times New Roman" w:hAnsi="Times New Roman" w:cs="Times New Roman"/>
          <w:b w:val="0"/>
          <w:color w:val="000000" w:themeColor="text1"/>
          <w:szCs w:val="24"/>
          <w:lang w:eastAsia="pl-PL"/>
        </w:rPr>
        <w:t>:</w:t>
      </w:r>
    </w:p>
    <w:p w14:paraId="23610605" w14:textId="645389EA" w:rsidR="00620B2C" w:rsidRPr="00BB4C4F" w:rsidRDefault="00620B2C" w:rsidP="00FC6382">
      <w:pPr>
        <w:pStyle w:val="Akapitzlist"/>
        <w:numPr>
          <w:ilvl w:val="0"/>
          <w:numId w:val="33"/>
        </w:numPr>
        <w:spacing w:after="0" w:line="240" w:lineRule="auto"/>
        <w:ind w:left="360"/>
        <w:jc w:val="both"/>
        <w:rPr>
          <w:rFonts w:ascii="Times New Roman" w:hAnsi="Times New Roman" w:cs="Times New Roman"/>
          <w:color w:val="000000" w:themeColor="text1"/>
        </w:rPr>
      </w:pPr>
      <w:r w:rsidRPr="00BB4C4F">
        <w:rPr>
          <w:rFonts w:ascii="Times New Roman" w:hAnsi="Times New Roman" w:cs="Times New Roman"/>
          <w:color w:val="000000" w:themeColor="text1"/>
        </w:rPr>
        <w:t xml:space="preserve">przeprowadzenie co najmniej 4 szkoleń, kursów lub warsztatów dla członków rodzin osób </w:t>
      </w:r>
      <w:r w:rsidR="00A633E3">
        <w:rPr>
          <w:rFonts w:ascii="Times New Roman" w:hAnsi="Times New Roman" w:cs="Times New Roman"/>
          <w:color w:val="000000" w:themeColor="text1"/>
        </w:rPr>
        <w:br/>
      </w:r>
      <w:r w:rsidR="00CE6783">
        <w:rPr>
          <w:rFonts w:ascii="Times New Roman" w:hAnsi="Times New Roman" w:cs="Times New Roman"/>
          <w:color w:val="000000" w:themeColor="text1"/>
        </w:rPr>
        <w:t xml:space="preserve">z </w:t>
      </w:r>
      <w:r w:rsidRPr="00BB4C4F">
        <w:rPr>
          <w:rFonts w:ascii="Times New Roman" w:hAnsi="Times New Roman" w:cs="Times New Roman"/>
          <w:color w:val="000000" w:themeColor="text1"/>
        </w:rPr>
        <w:t>niepełnosprawn</w:t>
      </w:r>
      <w:r w:rsidR="00CE6783">
        <w:rPr>
          <w:rFonts w:ascii="Times New Roman" w:hAnsi="Times New Roman" w:cs="Times New Roman"/>
          <w:color w:val="000000" w:themeColor="text1"/>
        </w:rPr>
        <w:t>ością</w:t>
      </w:r>
      <w:r w:rsidRPr="00BB4C4F">
        <w:rPr>
          <w:rFonts w:ascii="Times New Roman" w:hAnsi="Times New Roman" w:cs="Times New Roman"/>
          <w:color w:val="000000" w:themeColor="text1"/>
        </w:rPr>
        <w:t>, opiekunów, kadry i wolontariuszy bezpośrednio zaangażowanych w proces rehabilitacji zawodowej lub społecznej osób</w:t>
      </w:r>
      <w:r w:rsidR="00CE6783">
        <w:rPr>
          <w:rFonts w:ascii="Times New Roman" w:hAnsi="Times New Roman" w:cs="Times New Roman"/>
          <w:color w:val="000000" w:themeColor="text1"/>
        </w:rPr>
        <w:t xml:space="preserve"> z</w:t>
      </w:r>
      <w:r w:rsidRPr="00BB4C4F">
        <w:rPr>
          <w:rFonts w:ascii="Times New Roman" w:hAnsi="Times New Roman" w:cs="Times New Roman"/>
          <w:color w:val="000000" w:themeColor="text1"/>
        </w:rPr>
        <w:t xml:space="preserve"> niepełnospraw</w:t>
      </w:r>
      <w:r w:rsidR="00CE6783">
        <w:rPr>
          <w:rFonts w:ascii="Times New Roman" w:hAnsi="Times New Roman" w:cs="Times New Roman"/>
          <w:color w:val="000000" w:themeColor="text1"/>
        </w:rPr>
        <w:t>nością</w:t>
      </w:r>
      <w:r w:rsidR="008D40DF" w:rsidRPr="00BB4C4F">
        <w:rPr>
          <w:rFonts w:ascii="Times New Roman" w:hAnsi="Times New Roman" w:cs="Times New Roman"/>
          <w:color w:val="000000" w:themeColor="text1"/>
        </w:rPr>
        <w:t>,</w:t>
      </w:r>
    </w:p>
    <w:p w14:paraId="5C30C003" w14:textId="1E8A2A5A" w:rsidR="00620B2C" w:rsidRPr="00BB4C4F" w:rsidRDefault="00620B2C" w:rsidP="00FC6382">
      <w:pPr>
        <w:pStyle w:val="Akapitzlist"/>
        <w:numPr>
          <w:ilvl w:val="0"/>
          <w:numId w:val="33"/>
        </w:numPr>
        <w:spacing w:after="0" w:line="240" w:lineRule="auto"/>
        <w:ind w:left="360"/>
        <w:jc w:val="both"/>
        <w:rPr>
          <w:rFonts w:ascii="Times New Roman" w:hAnsi="Times New Roman" w:cs="Times New Roman"/>
          <w:color w:val="000000" w:themeColor="text1"/>
        </w:rPr>
      </w:pPr>
      <w:r w:rsidRPr="00BB4C4F">
        <w:rPr>
          <w:rFonts w:ascii="Times New Roman" w:hAnsi="Times New Roman" w:cs="Times New Roman"/>
          <w:color w:val="000000" w:themeColor="text1"/>
        </w:rPr>
        <w:t xml:space="preserve">prowadzenie działań integracyjnych i aktywizujących osób niepełnosprawnych dzięki </w:t>
      </w:r>
      <w:r w:rsidR="003238AB" w:rsidRPr="00BB4C4F">
        <w:rPr>
          <w:rFonts w:ascii="Times New Roman" w:hAnsi="Times New Roman" w:cs="Times New Roman"/>
          <w:color w:val="000000" w:themeColor="text1"/>
        </w:rPr>
        <w:t>realizacji innowacyjnych</w:t>
      </w:r>
      <w:r w:rsidRPr="00BB4C4F">
        <w:rPr>
          <w:rFonts w:ascii="Times New Roman" w:hAnsi="Times New Roman" w:cs="Times New Roman"/>
          <w:color w:val="000000" w:themeColor="text1"/>
        </w:rPr>
        <w:t xml:space="preserve"> zajęć zapobiegających ich izolacji i marginalizacji przez okres minimum </w:t>
      </w:r>
      <w:r w:rsidR="0069124E" w:rsidRPr="00BB4C4F">
        <w:rPr>
          <w:rFonts w:ascii="Times New Roman" w:hAnsi="Times New Roman" w:cs="Times New Roman"/>
          <w:color w:val="000000" w:themeColor="text1"/>
        </w:rPr>
        <w:br/>
      </w:r>
      <w:r w:rsidRPr="00BB4C4F">
        <w:rPr>
          <w:rFonts w:ascii="Times New Roman" w:hAnsi="Times New Roman" w:cs="Times New Roman"/>
          <w:color w:val="000000" w:themeColor="text1"/>
        </w:rPr>
        <w:t>8 miesięcy – zajęcia minimum dwa razy w tygodniu, łącznie minimum 60 godzin zajęć</w:t>
      </w:r>
      <w:r w:rsidR="008D40DF" w:rsidRPr="00BB4C4F">
        <w:rPr>
          <w:rFonts w:ascii="Times New Roman" w:hAnsi="Times New Roman" w:cs="Times New Roman"/>
          <w:color w:val="000000" w:themeColor="text1"/>
        </w:rPr>
        <w:t>,</w:t>
      </w:r>
    </w:p>
    <w:p w14:paraId="554316E5" w14:textId="31A47DD0" w:rsidR="00620B2C" w:rsidRPr="00BB4C4F" w:rsidRDefault="00620B2C" w:rsidP="00FC6382">
      <w:pPr>
        <w:pStyle w:val="Akapitzlist"/>
        <w:numPr>
          <w:ilvl w:val="0"/>
          <w:numId w:val="33"/>
        </w:numPr>
        <w:spacing w:after="0" w:line="240" w:lineRule="auto"/>
        <w:ind w:left="360"/>
        <w:jc w:val="both"/>
        <w:rPr>
          <w:rFonts w:ascii="Times New Roman" w:hAnsi="Times New Roman" w:cs="Times New Roman"/>
          <w:color w:val="000000" w:themeColor="text1"/>
        </w:rPr>
      </w:pPr>
      <w:r w:rsidRPr="00BB4C4F">
        <w:rPr>
          <w:rFonts w:ascii="Times New Roman" w:hAnsi="Times New Roman" w:cs="Times New Roman"/>
          <w:color w:val="000000" w:themeColor="text1"/>
        </w:rPr>
        <w:t>zorganizowanie minimum</w:t>
      </w:r>
      <w:r w:rsidR="008D40DF" w:rsidRPr="00BB4C4F">
        <w:rPr>
          <w:rFonts w:ascii="Times New Roman" w:hAnsi="Times New Roman" w:cs="Times New Roman"/>
          <w:color w:val="000000" w:themeColor="text1"/>
        </w:rPr>
        <w:t xml:space="preserve"> jednej wycieczki integracyjno-</w:t>
      </w:r>
      <w:r w:rsidRPr="00BB4C4F">
        <w:rPr>
          <w:rFonts w:ascii="Times New Roman" w:hAnsi="Times New Roman" w:cs="Times New Roman"/>
          <w:color w:val="000000" w:themeColor="text1"/>
        </w:rPr>
        <w:t>krajoznawczej dla środowiska osób niepełnosprawnych</w:t>
      </w:r>
      <w:r w:rsidR="008D40DF" w:rsidRPr="00BB4C4F">
        <w:rPr>
          <w:rFonts w:ascii="Times New Roman" w:hAnsi="Times New Roman" w:cs="Times New Roman"/>
          <w:color w:val="000000" w:themeColor="text1"/>
        </w:rPr>
        <w:t>,</w:t>
      </w:r>
    </w:p>
    <w:p w14:paraId="43F43D8D" w14:textId="16F7DFF2" w:rsidR="00620B2C" w:rsidRPr="00891D4D" w:rsidRDefault="00620B2C" w:rsidP="00FC6382">
      <w:pPr>
        <w:pStyle w:val="Akapitzlist"/>
        <w:numPr>
          <w:ilvl w:val="0"/>
          <w:numId w:val="33"/>
        </w:numPr>
        <w:spacing w:after="0" w:line="240" w:lineRule="auto"/>
        <w:ind w:left="360"/>
        <w:jc w:val="both"/>
        <w:rPr>
          <w:rFonts w:ascii="Times New Roman" w:eastAsia="Times New Roman" w:hAnsi="Times New Roman" w:cs="Times New Roman"/>
          <w:color w:val="000000" w:themeColor="text1"/>
          <w:lang w:eastAsia="pl-PL"/>
        </w:rPr>
      </w:pPr>
      <w:r w:rsidRPr="00891D4D">
        <w:rPr>
          <w:rFonts w:ascii="Times New Roman" w:hAnsi="Times New Roman" w:cs="Times New Roman"/>
          <w:color w:val="000000" w:themeColor="text1"/>
        </w:rPr>
        <w:lastRenderedPageBreak/>
        <w:t>zorganizowanie minimum jednej imprezy integracyjnej.</w:t>
      </w:r>
    </w:p>
    <w:p w14:paraId="21D69C9A" w14:textId="77777777" w:rsidR="002E2021" w:rsidRPr="00891D4D" w:rsidRDefault="002E2021" w:rsidP="00D739FA">
      <w:pPr>
        <w:spacing w:after="0" w:line="240" w:lineRule="auto"/>
        <w:jc w:val="both"/>
        <w:rPr>
          <w:rStyle w:val="Pogrubienie"/>
          <w:rFonts w:ascii="Times New Roman" w:eastAsia="Times New Roman" w:hAnsi="Times New Roman" w:cs="Times New Roman"/>
          <w:b w:val="0"/>
          <w:bCs w:val="0"/>
          <w:color w:val="000000" w:themeColor="text1"/>
          <w:lang w:eastAsia="pl-PL"/>
        </w:rPr>
      </w:pPr>
    </w:p>
    <w:p w14:paraId="1139875A" w14:textId="1733BC18" w:rsidR="002E2021" w:rsidRPr="00891D4D" w:rsidRDefault="002E2021" w:rsidP="002E2021">
      <w:pPr>
        <w:spacing w:after="0" w:line="240" w:lineRule="auto"/>
        <w:contextualSpacing/>
        <w:jc w:val="both"/>
        <w:rPr>
          <w:rStyle w:val="Pogrubienie"/>
          <w:rFonts w:ascii="Times New Roman" w:eastAsia="Calibri" w:hAnsi="Times New Roman" w:cs="Times New Roman"/>
          <w:bCs w:val="0"/>
        </w:rPr>
      </w:pPr>
      <w:r w:rsidRPr="00891D4D">
        <w:rPr>
          <w:rFonts w:ascii="Times New Roman" w:eastAsia="Calibri" w:hAnsi="Times New Roman" w:cs="Times New Roman"/>
          <w:b/>
        </w:rPr>
        <w:t>Proponuje się stosowanie następujących mierników rezultatów:</w:t>
      </w:r>
    </w:p>
    <w:p w14:paraId="3DA7F894" w14:textId="7E871266" w:rsidR="002E2021" w:rsidRPr="00891D4D" w:rsidRDefault="005A7EDF" w:rsidP="002E2021">
      <w:pPr>
        <w:spacing w:after="0" w:line="240" w:lineRule="auto"/>
        <w:jc w:val="both"/>
        <w:rPr>
          <w:rStyle w:val="Pogrubienie"/>
          <w:rFonts w:ascii="Times New Roman" w:eastAsia="Times New Roman" w:hAnsi="Times New Roman" w:cs="Times New Roman"/>
          <w:b w:val="0"/>
          <w:bCs w:val="0"/>
          <w:u w:val="single"/>
          <w:lang w:eastAsia="pl-PL"/>
        </w:rPr>
      </w:pPr>
      <w:r w:rsidRPr="00891D4D">
        <w:rPr>
          <w:rStyle w:val="Pogrubienie"/>
          <w:rFonts w:ascii="Times New Roman" w:eastAsia="Times New Roman" w:hAnsi="Times New Roman" w:cs="Times New Roman"/>
          <w:b w:val="0"/>
          <w:bCs w:val="0"/>
          <w:u w:val="single"/>
          <w:lang w:eastAsia="pl-PL"/>
        </w:rPr>
        <w:t>Dla zadania 1</w:t>
      </w:r>
      <w:r w:rsidR="0038176D" w:rsidRPr="00891D4D">
        <w:rPr>
          <w:rStyle w:val="Pogrubienie"/>
          <w:rFonts w:ascii="Times New Roman" w:eastAsia="Times New Roman" w:hAnsi="Times New Roman" w:cs="Times New Roman"/>
          <w:b w:val="0"/>
          <w:bCs w:val="0"/>
          <w:u w:val="single"/>
          <w:lang w:eastAsia="pl-PL"/>
        </w:rPr>
        <w:t>:</w:t>
      </w:r>
    </w:p>
    <w:p w14:paraId="6FF814F6" w14:textId="664A1F6F" w:rsidR="002E2021"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szkoleń, kursów, warsztatów w podziale na formy</w:t>
      </w:r>
      <w:r w:rsidR="00891D4D">
        <w:rPr>
          <w:rFonts w:ascii="Times New Roman" w:hAnsi="Times New Roman" w:cs="Times New Roman"/>
        </w:rPr>
        <w:t>,</w:t>
      </w:r>
    </w:p>
    <w:p w14:paraId="4D731434" w14:textId="033492AB" w:rsidR="00F6574A"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godzin szkoleń, kursów, warsztatów</w:t>
      </w:r>
      <w:r w:rsidR="00891D4D">
        <w:rPr>
          <w:rFonts w:ascii="Times New Roman" w:hAnsi="Times New Roman" w:cs="Times New Roman"/>
        </w:rPr>
        <w:t>,</w:t>
      </w:r>
    </w:p>
    <w:p w14:paraId="5F911019" w14:textId="63A6399D" w:rsidR="002E2021" w:rsidRPr="00891D4D" w:rsidRDefault="002E2021" w:rsidP="00D739FA">
      <w:pPr>
        <w:pStyle w:val="Akapitzlist"/>
        <w:numPr>
          <w:ilvl w:val="0"/>
          <w:numId w:val="33"/>
        </w:numPr>
        <w:spacing w:after="0" w:line="240" w:lineRule="auto"/>
        <w:ind w:left="360"/>
        <w:jc w:val="both"/>
        <w:rPr>
          <w:rStyle w:val="Pogrubienie"/>
          <w:rFonts w:ascii="Times New Roman" w:hAnsi="Times New Roman" w:cs="Times New Roman"/>
          <w:b w:val="0"/>
          <w:bCs w:val="0"/>
        </w:rPr>
      </w:pPr>
      <w:r w:rsidRPr="00891D4D">
        <w:rPr>
          <w:rFonts w:ascii="Times New Roman" w:hAnsi="Times New Roman" w:cs="Times New Roman"/>
        </w:rPr>
        <w:t xml:space="preserve">liczba uczestników szkoleń, kursów, warsztatów dokumentowana listą uczestników zawierającą imię i nazwisko, kontakt </w:t>
      </w:r>
      <w:bookmarkStart w:id="5" w:name="_Hlk57367818"/>
      <w:r w:rsidRPr="00891D4D">
        <w:rPr>
          <w:rFonts w:ascii="Times New Roman" w:hAnsi="Times New Roman" w:cs="Times New Roman"/>
        </w:rPr>
        <w:t>(adres e-mail</w:t>
      </w:r>
      <w:r w:rsidR="00CF283B" w:rsidRPr="00891D4D">
        <w:rPr>
          <w:rFonts w:ascii="Times New Roman" w:hAnsi="Times New Roman" w:cs="Times New Roman"/>
        </w:rPr>
        <w:t xml:space="preserve"> i/lub</w:t>
      </w:r>
      <w:r w:rsidR="0038176D" w:rsidRPr="00891D4D">
        <w:rPr>
          <w:rFonts w:ascii="Times New Roman" w:hAnsi="Times New Roman" w:cs="Times New Roman"/>
        </w:rPr>
        <w:t xml:space="preserve"> </w:t>
      </w:r>
      <w:r w:rsidRPr="00891D4D">
        <w:rPr>
          <w:rFonts w:ascii="Times New Roman" w:hAnsi="Times New Roman" w:cs="Times New Roman"/>
        </w:rPr>
        <w:t>telefon),</w:t>
      </w:r>
      <w:r w:rsidR="00CF283B" w:rsidRPr="00891D4D">
        <w:rPr>
          <w:rFonts w:ascii="Times New Roman" w:hAnsi="Times New Roman" w:cs="Times New Roman"/>
        </w:rPr>
        <w:t xml:space="preserve"> gminę.</w:t>
      </w:r>
      <w:bookmarkEnd w:id="5"/>
    </w:p>
    <w:p w14:paraId="5B2374D5" w14:textId="326BC1EE" w:rsidR="002E2021" w:rsidRPr="00891D4D" w:rsidRDefault="002E2021" w:rsidP="002E2021">
      <w:pPr>
        <w:spacing w:after="0" w:line="240" w:lineRule="auto"/>
        <w:jc w:val="both"/>
        <w:rPr>
          <w:rStyle w:val="Pogrubienie"/>
          <w:rFonts w:ascii="Times New Roman" w:eastAsia="Times New Roman" w:hAnsi="Times New Roman" w:cs="Times New Roman"/>
          <w:b w:val="0"/>
          <w:bCs w:val="0"/>
          <w:u w:val="single"/>
          <w:lang w:eastAsia="pl-PL"/>
        </w:rPr>
      </w:pPr>
      <w:r w:rsidRPr="00891D4D">
        <w:rPr>
          <w:rStyle w:val="Pogrubienie"/>
          <w:rFonts w:ascii="Times New Roman" w:eastAsia="Times New Roman" w:hAnsi="Times New Roman" w:cs="Times New Roman"/>
          <w:b w:val="0"/>
          <w:bCs w:val="0"/>
          <w:u w:val="single"/>
          <w:lang w:eastAsia="pl-PL"/>
        </w:rPr>
        <w:t>Dla zadania 2</w:t>
      </w:r>
      <w:r w:rsidR="0038176D" w:rsidRPr="00891D4D">
        <w:rPr>
          <w:rStyle w:val="Pogrubienie"/>
          <w:rFonts w:ascii="Times New Roman" w:eastAsia="Times New Roman" w:hAnsi="Times New Roman" w:cs="Times New Roman"/>
          <w:b w:val="0"/>
          <w:bCs w:val="0"/>
          <w:u w:val="single"/>
          <w:lang w:eastAsia="pl-PL"/>
        </w:rPr>
        <w:t>:</w:t>
      </w:r>
    </w:p>
    <w:p w14:paraId="7A4602D7" w14:textId="19DB6753" w:rsidR="002E2021"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działań integracyjnych i aktywizujących</w:t>
      </w:r>
      <w:r w:rsidR="00891D4D">
        <w:rPr>
          <w:rFonts w:ascii="Times New Roman" w:hAnsi="Times New Roman" w:cs="Times New Roman"/>
        </w:rPr>
        <w:t>,</w:t>
      </w:r>
    </w:p>
    <w:p w14:paraId="05C91D0E" w14:textId="529627D4" w:rsidR="00F6574A"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godzin działań</w:t>
      </w:r>
      <w:r w:rsidR="00891D4D">
        <w:rPr>
          <w:rFonts w:ascii="Times New Roman" w:hAnsi="Times New Roman" w:cs="Times New Roman"/>
        </w:rPr>
        <w:t>,</w:t>
      </w:r>
    </w:p>
    <w:p w14:paraId="5EC07873" w14:textId="5C5170F6" w:rsidR="002E2021" w:rsidRPr="00891D4D" w:rsidRDefault="002E2021" w:rsidP="00D739FA">
      <w:pPr>
        <w:pStyle w:val="Akapitzlist"/>
        <w:numPr>
          <w:ilvl w:val="0"/>
          <w:numId w:val="33"/>
        </w:numPr>
        <w:spacing w:after="0" w:line="240" w:lineRule="auto"/>
        <w:ind w:left="360"/>
        <w:jc w:val="both"/>
        <w:rPr>
          <w:rStyle w:val="Pogrubienie"/>
          <w:rFonts w:ascii="Times New Roman" w:hAnsi="Times New Roman" w:cs="Times New Roman"/>
          <w:b w:val="0"/>
          <w:bCs w:val="0"/>
        </w:rPr>
      </w:pPr>
      <w:r w:rsidRPr="00891D4D">
        <w:rPr>
          <w:rFonts w:ascii="Times New Roman" w:hAnsi="Times New Roman" w:cs="Times New Roman"/>
        </w:rPr>
        <w:t xml:space="preserve">liczba osób uczestniczących w działaniach dokumentowana listą uczestników zawierającą imię nazwisko, kontakt </w:t>
      </w:r>
      <w:r w:rsidR="00CF283B" w:rsidRPr="00891D4D">
        <w:rPr>
          <w:rFonts w:ascii="Times New Roman" w:hAnsi="Times New Roman" w:cs="Times New Roman"/>
        </w:rPr>
        <w:t xml:space="preserve">adres e-mail i/lub telefon), gminę. </w:t>
      </w:r>
    </w:p>
    <w:p w14:paraId="18D9AF1E" w14:textId="28D87128" w:rsidR="002E2021" w:rsidRPr="00891D4D" w:rsidRDefault="002E2021" w:rsidP="002E2021">
      <w:pPr>
        <w:spacing w:after="0" w:line="240" w:lineRule="auto"/>
        <w:jc w:val="both"/>
        <w:rPr>
          <w:rStyle w:val="Pogrubienie"/>
          <w:rFonts w:ascii="Times New Roman" w:eastAsia="Times New Roman" w:hAnsi="Times New Roman" w:cs="Times New Roman"/>
          <w:b w:val="0"/>
          <w:bCs w:val="0"/>
          <w:u w:val="single"/>
          <w:lang w:eastAsia="pl-PL"/>
        </w:rPr>
      </w:pPr>
      <w:r w:rsidRPr="00891D4D">
        <w:rPr>
          <w:rStyle w:val="Pogrubienie"/>
          <w:rFonts w:ascii="Times New Roman" w:eastAsia="Times New Roman" w:hAnsi="Times New Roman" w:cs="Times New Roman"/>
          <w:b w:val="0"/>
          <w:bCs w:val="0"/>
          <w:u w:val="single"/>
          <w:lang w:eastAsia="pl-PL"/>
        </w:rPr>
        <w:t>Dla zadania 3</w:t>
      </w:r>
      <w:r w:rsidR="0038176D" w:rsidRPr="00891D4D">
        <w:rPr>
          <w:rStyle w:val="Pogrubienie"/>
          <w:rFonts w:ascii="Times New Roman" w:eastAsia="Times New Roman" w:hAnsi="Times New Roman" w:cs="Times New Roman"/>
          <w:b w:val="0"/>
          <w:bCs w:val="0"/>
          <w:u w:val="single"/>
          <w:lang w:eastAsia="pl-PL"/>
        </w:rPr>
        <w:t>:</w:t>
      </w:r>
    </w:p>
    <w:p w14:paraId="4145FF88" w14:textId="5BB123EF" w:rsidR="00F6574A"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wycieczek</w:t>
      </w:r>
      <w:r w:rsidR="00891D4D">
        <w:rPr>
          <w:rFonts w:ascii="Times New Roman" w:hAnsi="Times New Roman" w:cs="Times New Roman"/>
        </w:rPr>
        <w:t>,</w:t>
      </w:r>
    </w:p>
    <w:p w14:paraId="4A4DC9BE" w14:textId="12EB6C96" w:rsidR="002E2021" w:rsidRPr="00891D4D" w:rsidRDefault="002E2021" w:rsidP="00D739FA">
      <w:pPr>
        <w:pStyle w:val="Akapitzlist"/>
        <w:numPr>
          <w:ilvl w:val="0"/>
          <w:numId w:val="33"/>
        </w:numPr>
        <w:spacing w:after="0" w:line="240" w:lineRule="auto"/>
        <w:ind w:left="360"/>
        <w:jc w:val="both"/>
        <w:rPr>
          <w:rStyle w:val="Pogrubienie"/>
          <w:rFonts w:ascii="Times New Roman" w:hAnsi="Times New Roman" w:cs="Times New Roman"/>
          <w:b w:val="0"/>
          <w:bCs w:val="0"/>
        </w:rPr>
      </w:pPr>
      <w:r w:rsidRPr="00891D4D">
        <w:rPr>
          <w:rFonts w:ascii="Times New Roman" w:hAnsi="Times New Roman" w:cs="Times New Roman"/>
        </w:rPr>
        <w:t xml:space="preserve">liczba osób uczestniczących w wycieczkach dokumentowana listą uczestników zawierającą imię </w:t>
      </w:r>
      <w:r w:rsidR="00891D4D">
        <w:rPr>
          <w:rFonts w:ascii="Times New Roman" w:hAnsi="Times New Roman" w:cs="Times New Roman"/>
        </w:rPr>
        <w:br/>
      </w:r>
      <w:r w:rsidRPr="00891D4D">
        <w:rPr>
          <w:rFonts w:ascii="Times New Roman" w:hAnsi="Times New Roman" w:cs="Times New Roman"/>
        </w:rPr>
        <w:t>i nazwisko, kontakt (adres e-mail</w:t>
      </w:r>
      <w:r w:rsidR="00891D4D">
        <w:rPr>
          <w:rFonts w:ascii="Times New Roman" w:hAnsi="Times New Roman" w:cs="Times New Roman"/>
        </w:rPr>
        <w:t xml:space="preserve"> </w:t>
      </w:r>
      <w:r w:rsidR="00CF283B" w:rsidRPr="00891D4D">
        <w:rPr>
          <w:rFonts w:ascii="Times New Roman" w:hAnsi="Times New Roman" w:cs="Times New Roman"/>
        </w:rPr>
        <w:t xml:space="preserve">i/lub </w:t>
      </w:r>
      <w:r w:rsidRPr="00891D4D">
        <w:rPr>
          <w:rFonts w:ascii="Times New Roman" w:hAnsi="Times New Roman" w:cs="Times New Roman"/>
        </w:rPr>
        <w:t>telefon), podpis uczestnika</w:t>
      </w:r>
      <w:r w:rsidR="00CF283B" w:rsidRPr="00891D4D">
        <w:rPr>
          <w:rFonts w:ascii="Times New Roman" w:hAnsi="Times New Roman" w:cs="Times New Roman"/>
        </w:rPr>
        <w:t xml:space="preserve"> lub opiekuna, jeżeli ze względu na stan zdrowia uczestnik nie może podpisać się sam, gminę.</w:t>
      </w:r>
    </w:p>
    <w:p w14:paraId="254153D1" w14:textId="34E01891" w:rsidR="002E2021" w:rsidRPr="00891D4D" w:rsidRDefault="005A7EDF" w:rsidP="002E2021">
      <w:pPr>
        <w:spacing w:after="0" w:line="240" w:lineRule="auto"/>
        <w:jc w:val="both"/>
        <w:rPr>
          <w:rStyle w:val="Pogrubienie"/>
          <w:rFonts w:ascii="Times New Roman" w:eastAsia="Times New Roman" w:hAnsi="Times New Roman" w:cs="Times New Roman"/>
          <w:b w:val="0"/>
          <w:bCs w:val="0"/>
          <w:u w:val="single"/>
          <w:lang w:eastAsia="pl-PL"/>
        </w:rPr>
      </w:pPr>
      <w:r w:rsidRPr="00891D4D">
        <w:rPr>
          <w:rStyle w:val="Pogrubienie"/>
          <w:rFonts w:ascii="Times New Roman" w:eastAsia="Times New Roman" w:hAnsi="Times New Roman" w:cs="Times New Roman"/>
          <w:b w:val="0"/>
          <w:bCs w:val="0"/>
          <w:u w:val="single"/>
          <w:lang w:eastAsia="pl-PL"/>
        </w:rPr>
        <w:t>Dla zadania 4</w:t>
      </w:r>
      <w:r w:rsidR="0038176D" w:rsidRPr="00891D4D">
        <w:rPr>
          <w:rStyle w:val="Pogrubienie"/>
          <w:rFonts w:ascii="Times New Roman" w:eastAsia="Times New Roman" w:hAnsi="Times New Roman" w:cs="Times New Roman"/>
          <w:b w:val="0"/>
          <w:bCs w:val="0"/>
          <w:u w:val="single"/>
          <w:lang w:eastAsia="pl-PL"/>
        </w:rPr>
        <w:t>:</w:t>
      </w:r>
    </w:p>
    <w:p w14:paraId="563951F1" w14:textId="11A3F82B" w:rsidR="002E2021"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imprez</w:t>
      </w:r>
      <w:r w:rsidR="00891D4D">
        <w:rPr>
          <w:rFonts w:ascii="Times New Roman" w:hAnsi="Times New Roman" w:cs="Times New Roman"/>
        </w:rPr>
        <w:t>,</w:t>
      </w:r>
    </w:p>
    <w:p w14:paraId="70095C4C" w14:textId="620B95C1" w:rsidR="002E2021" w:rsidRPr="00891D4D" w:rsidRDefault="002E2021"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osób uczestniczących w poszczególnych imprezach</w:t>
      </w:r>
      <w:r w:rsidR="00CF283B" w:rsidRPr="00891D4D">
        <w:rPr>
          <w:rFonts w:ascii="Times New Roman" w:hAnsi="Times New Roman" w:cs="Times New Roman"/>
        </w:rPr>
        <w:t xml:space="preserve"> z podziałem na płeć, wiek i gminę.</w:t>
      </w:r>
    </w:p>
    <w:p w14:paraId="249F4E37" w14:textId="77777777" w:rsidR="00620B2C" w:rsidRPr="00891D4D" w:rsidRDefault="00620B2C" w:rsidP="00620B2C">
      <w:pPr>
        <w:spacing w:after="0" w:line="240" w:lineRule="auto"/>
        <w:jc w:val="both"/>
        <w:rPr>
          <w:rStyle w:val="Pogrubienie"/>
          <w:rFonts w:ascii="Times New Roman" w:eastAsia="Times New Roman" w:hAnsi="Times New Roman" w:cs="Times New Roman"/>
          <w:b w:val="0"/>
          <w:bCs w:val="0"/>
          <w:lang w:eastAsia="pl-PL"/>
        </w:rPr>
      </w:pPr>
    </w:p>
    <w:p w14:paraId="36C4E516" w14:textId="6D438DBF" w:rsidR="007D56CF" w:rsidRPr="00BB4C4F" w:rsidRDefault="007D56CF" w:rsidP="007D56CF">
      <w:pPr>
        <w:spacing w:after="0" w:line="240" w:lineRule="auto"/>
        <w:contextualSpacing/>
        <w:jc w:val="both"/>
        <w:rPr>
          <w:rFonts w:ascii="Times New Roman" w:hAnsi="Times New Roman" w:cs="Times New Roman"/>
        </w:rPr>
      </w:pPr>
      <w:r w:rsidRPr="00BB4C4F">
        <w:rPr>
          <w:rFonts w:ascii="Times New Roman" w:eastAsia="Calibri" w:hAnsi="Times New Roman" w:cs="Times New Roman"/>
          <w:b/>
        </w:rPr>
        <w:t>Termin realizacji zadania:</w:t>
      </w:r>
      <w:r w:rsidRPr="00BB4C4F">
        <w:rPr>
          <w:rFonts w:ascii="Times New Roman" w:eastAsia="Calibri" w:hAnsi="Times New Roman" w:cs="Times New Roman"/>
        </w:rPr>
        <w:t xml:space="preserve"> </w:t>
      </w:r>
      <w:r w:rsidRPr="00BB4C4F">
        <w:rPr>
          <w:rFonts w:ascii="Times New Roman" w:hAnsi="Times New Roman" w:cs="Times New Roman"/>
        </w:rPr>
        <w:t>1 lutego 202</w:t>
      </w:r>
      <w:r w:rsidR="008D40DF" w:rsidRPr="00BB4C4F">
        <w:rPr>
          <w:rFonts w:ascii="Times New Roman" w:hAnsi="Times New Roman" w:cs="Times New Roman"/>
        </w:rPr>
        <w:t>1</w:t>
      </w:r>
      <w:r w:rsidRPr="00BB4C4F">
        <w:rPr>
          <w:rFonts w:ascii="Times New Roman" w:hAnsi="Times New Roman" w:cs="Times New Roman"/>
        </w:rPr>
        <w:t xml:space="preserve"> r. – 31 grudnia 202</w:t>
      </w:r>
      <w:r w:rsidR="008D40DF" w:rsidRPr="00BB4C4F">
        <w:rPr>
          <w:rFonts w:ascii="Times New Roman" w:hAnsi="Times New Roman" w:cs="Times New Roman"/>
        </w:rPr>
        <w:t>1</w:t>
      </w:r>
      <w:r w:rsidRPr="00BB4C4F">
        <w:rPr>
          <w:rFonts w:ascii="Times New Roman" w:hAnsi="Times New Roman" w:cs="Times New Roman"/>
        </w:rPr>
        <w:t xml:space="preserve"> r.  </w:t>
      </w:r>
      <w:r w:rsidRPr="00BB4C4F">
        <w:rPr>
          <w:rFonts w:ascii="Times New Roman" w:hAnsi="Times New Roman" w:cs="Times New Roman"/>
        </w:rPr>
        <w:tab/>
      </w:r>
    </w:p>
    <w:p w14:paraId="3A9545E6" w14:textId="77777777" w:rsidR="007D56CF" w:rsidRPr="00BB4C4F" w:rsidRDefault="007D56CF" w:rsidP="007D56CF">
      <w:pPr>
        <w:spacing w:after="0" w:line="240" w:lineRule="auto"/>
        <w:contextualSpacing/>
        <w:jc w:val="both"/>
        <w:rPr>
          <w:rFonts w:ascii="Times New Roman" w:hAnsi="Times New Roman" w:cs="Times New Roman"/>
        </w:rPr>
      </w:pPr>
    </w:p>
    <w:p w14:paraId="0BA75848" w14:textId="5B2F9151" w:rsidR="007D56CF" w:rsidRPr="00BB4C4F" w:rsidRDefault="00FC6382" w:rsidP="007D56CF">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Rodzaj zadania</w:t>
      </w:r>
      <w:r w:rsidR="007D56CF" w:rsidRPr="00BB4C4F">
        <w:rPr>
          <w:rFonts w:ascii="Times New Roman" w:eastAsia="Times New Roman" w:hAnsi="Times New Roman" w:cs="Times New Roman"/>
          <w:b/>
          <w:sz w:val="24"/>
          <w:szCs w:val="24"/>
          <w:lang w:eastAsia="pl-PL"/>
        </w:rPr>
        <w:t xml:space="preserve">: </w:t>
      </w:r>
    </w:p>
    <w:p w14:paraId="2DF27FD3" w14:textId="77777777" w:rsidR="007D56CF" w:rsidRPr="00BB4C4F" w:rsidRDefault="007D56CF" w:rsidP="00FC6382">
      <w:pPr>
        <w:pStyle w:val="Akapitzlist"/>
        <w:numPr>
          <w:ilvl w:val="0"/>
          <w:numId w:val="11"/>
        </w:numPr>
        <w:spacing w:after="0" w:line="240" w:lineRule="auto"/>
        <w:ind w:left="360"/>
        <w:jc w:val="both"/>
        <w:rPr>
          <w:rFonts w:ascii="Times New Roman" w:eastAsia="Times New Roman" w:hAnsi="Times New Roman" w:cs="Times New Roman"/>
          <w:b/>
          <w:sz w:val="24"/>
          <w:szCs w:val="24"/>
          <w:lang w:eastAsia="pl-PL"/>
        </w:rPr>
      </w:pPr>
      <w:r w:rsidRPr="00BB4C4F">
        <w:rPr>
          <w:rFonts w:ascii="Times New Roman" w:hAnsi="Times New Roman" w:cs="Times New Roman"/>
          <w:b/>
          <w:sz w:val="24"/>
          <w:szCs w:val="24"/>
        </w:rPr>
        <w:t xml:space="preserve">Terapia grupowa i indywidualna dzieci i młodzieży z zaburzeniami rozwoju </w:t>
      </w:r>
    </w:p>
    <w:p w14:paraId="4B1E87EF" w14:textId="77777777" w:rsidR="007D56CF" w:rsidRPr="00BB4C4F" w:rsidRDefault="007D56CF" w:rsidP="007D56CF">
      <w:pPr>
        <w:spacing w:after="0" w:line="240" w:lineRule="auto"/>
        <w:jc w:val="both"/>
        <w:rPr>
          <w:rFonts w:ascii="Times New Roman" w:eastAsia="Times New Roman" w:hAnsi="Times New Roman" w:cs="Times New Roman"/>
          <w:b/>
          <w:lang w:eastAsia="pl-PL"/>
        </w:rPr>
      </w:pPr>
    </w:p>
    <w:p w14:paraId="6A72F6DC" w14:textId="77777777" w:rsidR="00620B2C" w:rsidRPr="00BB4C4F" w:rsidRDefault="00620B2C" w:rsidP="007D56CF">
      <w:pPr>
        <w:spacing w:after="0" w:line="240" w:lineRule="auto"/>
        <w:jc w:val="both"/>
        <w:rPr>
          <w:rFonts w:ascii="Times New Roman" w:eastAsia="Times New Roman" w:hAnsi="Times New Roman" w:cs="Times New Roman"/>
          <w:b/>
          <w:szCs w:val="24"/>
          <w:lang w:eastAsia="pl-PL"/>
        </w:rPr>
      </w:pPr>
      <w:r w:rsidRPr="00BB4C4F">
        <w:rPr>
          <w:rFonts w:ascii="Times New Roman" w:eastAsia="Times New Roman" w:hAnsi="Times New Roman" w:cs="Times New Roman"/>
          <w:b/>
          <w:szCs w:val="24"/>
          <w:lang w:eastAsia="pl-PL"/>
        </w:rPr>
        <w:t xml:space="preserve">Cel realizacji </w:t>
      </w:r>
      <w:r w:rsidR="007D56CF" w:rsidRPr="00BB4C4F">
        <w:rPr>
          <w:rFonts w:ascii="Times New Roman" w:eastAsia="Times New Roman" w:hAnsi="Times New Roman" w:cs="Times New Roman"/>
          <w:b/>
          <w:szCs w:val="24"/>
          <w:lang w:eastAsia="pl-PL"/>
        </w:rPr>
        <w:t>zadania</w:t>
      </w:r>
      <w:r w:rsidRPr="00BB4C4F">
        <w:rPr>
          <w:rFonts w:ascii="Times New Roman" w:eastAsia="Times New Roman" w:hAnsi="Times New Roman" w:cs="Times New Roman"/>
          <w:b/>
          <w:szCs w:val="24"/>
          <w:lang w:eastAsia="pl-PL"/>
        </w:rPr>
        <w:t>:</w:t>
      </w:r>
    </w:p>
    <w:p w14:paraId="6D51C432" w14:textId="4CB47CED" w:rsidR="007D56CF" w:rsidRPr="00BB4C4F" w:rsidRDefault="00620B2C" w:rsidP="00620B2C">
      <w:pPr>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szCs w:val="24"/>
          <w:lang w:eastAsia="pl-PL"/>
        </w:rPr>
        <w:t>P</w:t>
      </w:r>
      <w:r w:rsidR="007D56CF" w:rsidRPr="00BB4C4F">
        <w:rPr>
          <w:rFonts w:ascii="Times New Roman" w:eastAsia="Times New Roman" w:hAnsi="Times New Roman" w:cs="Times New Roman"/>
          <w:szCs w:val="24"/>
          <w:lang w:eastAsia="pl-PL"/>
        </w:rPr>
        <w:t xml:space="preserve">rowadzenie specjalistycznych, opartych na wypracowanych metodach, działań poprawiających </w:t>
      </w:r>
      <w:r w:rsidR="007D56CF" w:rsidRPr="00BB4C4F">
        <w:rPr>
          <w:rFonts w:ascii="Times New Roman" w:eastAsia="Times New Roman" w:hAnsi="Times New Roman" w:cs="Times New Roman"/>
          <w:lang w:eastAsia="pl-PL"/>
        </w:rPr>
        <w:t>jakość funkcjonowania osób niepełnosprawnych, z autyzmem, niedosłuchem, zaburzeniami sprzężonymi.</w:t>
      </w:r>
    </w:p>
    <w:p w14:paraId="74E0B356" w14:textId="77777777" w:rsidR="007D56CF" w:rsidRPr="00BB4C4F" w:rsidRDefault="007D56CF" w:rsidP="00620B2C">
      <w:pPr>
        <w:spacing w:after="0" w:line="240" w:lineRule="auto"/>
        <w:jc w:val="both"/>
        <w:rPr>
          <w:rStyle w:val="Pogrubienie"/>
          <w:rFonts w:ascii="Times New Roman" w:hAnsi="Times New Roman" w:cs="Times New Roman"/>
        </w:rPr>
      </w:pPr>
    </w:p>
    <w:p w14:paraId="43297BFF" w14:textId="6FD8EBEE" w:rsidR="00620B2C" w:rsidRPr="00BB4C4F" w:rsidRDefault="00620B2C" w:rsidP="00620B2C">
      <w:pPr>
        <w:spacing w:after="0" w:line="240" w:lineRule="auto"/>
        <w:jc w:val="both"/>
        <w:rPr>
          <w:rFonts w:ascii="Times New Roman" w:hAnsi="Times New Roman" w:cs="Times New Roman"/>
        </w:rPr>
      </w:pPr>
      <w:r w:rsidRPr="00BB4C4F">
        <w:rPr>
          <w:rFonts w:ascii="Times New Roman" w:hAnsi="Times New Roman" w:cs="Times New Roman"/>
        </w:rPr>
        <w:t>Zadanie realizowane będzie w formie zajęć indywidulanych i grupowych poprzez m. in.: warsztaty, terapie, działania edukacyjne.</w:t>
      </w:r>
    </w:p>
    <w:p w14:paraId="4288972C" w14:textId="77777777" w:rsidR="00620B2C" w:rsidRPr="00BB4C4F" w:rsidRDefault="00620B2C" w:rsidP="00620B2C">
      <w:pPr>
        <w:spacing w:after="0" w:line="240" w:lineRule="auto"/>
        <w:jc w:val="both"/>
        <w:rPr>
          <w:rFonts w:ascii="Times New Roman" w:hAnsi="Times New Roman" w:cs="Times New Roman"/>
          <w:b/>
        </w:rPr>
      </w:pPr>
    </w:p>
    <w:p w14:paraId="6FDFEDA3" w14:textId="190459ED" w:rsidR="00620B2C" w:rsidRPr="00BB4C4F" w:rsidRDefault="00620B2C" w:rsidP="00620B2C">
      <w:pPr>
        <w:spacing w:after="0" w:line="240" w:lineRule="auto"/>
        <w:jc w:val="both"/>
        <w:rPr>
          <w:rFonts w:ascii="Times New Roman" w:hAnsi="Times New Roman" w:cs="Times New Roman"/>
          <w:b/>
        </w:rPr>
      </w:pPr>
      <w:r w:rsidRPr="00BB4C4F">
        <w:rPr>
          <w:rFonts w:ascii="Times New Roman" w:hAnsi="Times New Roman" w:cs="Times New Roman"/>
          <w:b/>
        </w:rPr>
        <w:t>Oczekiwane rezultaty realizacji zadania:</w:t>
      </w:r>
    </w:p>
    <w:p w14:paraId="14D73599" w14:textId="21D407D8" w:rsidR="00620B2C" w:rsidRPr="00891D4D" w:rsidRDefault="00620B2C" w:rsidP="00FC6382">
      <w:pPr>
        <w:pStyle w:val="Akapitzlist"/>
        <w:numPr>
          <w:ilvl w:val="0"/>
          <w:numId w:val="32"/>
        </w:numPr>
        <w:spacing w:after="0" w:line="240" w:lineRule="auto"/>
        <w:ind w:left="360"/>
        <w:jc w:val="both"/>
        <w:rPr>
          <w:rFonts w:ascii="Times New Roman" w:hAnsi="Times New Roman" w:cs="Times New Roman"/>
        </w:rPr>
      </w:pPr>
      <w:r w:rsidRPr="00891D4D">
        <w:rPr>
          <w:rFonts w:ascii="Times New Roman" w:hAnsi="Times New Roman" w:cs="Times New Roman"/>
        </w:rPr>
        <w:t>prowadzenie indywidualnych i grupowych zajęć przez minimum 10 miesięcy</w:t>
      </w:r>
      <w:r w:rsidR="00F41866" w:rsidRPr="00891D4D">
        <w:rPr>
          <w:rFonts w:ascii="Times New Roman" w:hAnsi="Times New Roman" w:cs="Times New Roman"/>
        </w:rPr>
        <w:t>,</w:t>
      </w:r>
    </w:p>
    <w:p w14:paraId="1F2FD8C5" w14:textId="2EEAACF0" w:rsidR="00620B2C" w:rsidRPr="00891D4D" w:rsidRDefault="00620B2C" w:rsidP="00FC6382">
      <w:pPr>
        <w:pStyle w:val="Akapitzlist"/>
        <w:numPr>
          <w:ilvl w:val="0"/>
          <w:numId w:val="32"/>
        </w:numPr>
        <w:spacing w:after="0" w:line="240" w:lineRule="auto"/>
        <w:ind w:left="360"/>
        <w:jc w:val="both"/>
        <w:rPr>
          <w:rFonts w:ascii="Times New Roman" w:hAnsi="Times New Roman" w:cs="Times New Roman"/>
        </w:rPr>
      </w:pPr>
      <w:r w:rsidRPr="00891D4D">
        <w:rPr>
          <w:rFonts w:ascii="Times New Roman" w:hAnsi="Times New Roman" w:cs="Times New Roman"/>
        </w:rPr>
        <w:t>realizacja minimum 100 zajęć niezależnie od formy wsparcia</w:t>
      </w:r>
      <w:r w:rsidR="00F41866" w:rsidRPr="00891D4D">
        <w:rPr>
          <w:rFonts w:ascii="Times New Roman" w:hAnsi="Times New Roman" w:cs="Times New Roman"/>
        </w:rPr>
        <w:t>.</w:t>
      </w:r>
    </w:p>
    <w:p w14:paraId="6427C3AD" w14:textId="77777777" w:rsidR="005A7EDF" w:rsidRPr="00891D4D" w:rsidRDefault="005A7EDF" w:rsidP="00D739FA">
      <w:pPr>
        <w:spacing w:after="0" w:line="240" w:lineRule="auto"/>
        <w:jc w:val="both"/>
        <w:rPr>
          <w:rFonts w:ascii="Times New Roman" w:hAnsi="Times New Roman" w:cs="Times New Roman"/>
        </w:rPr>
      </w:pPr>
    </w:p>
    <w:p w14:paraId="38C0541F" w14:textId="45FBE9B8" w:rsidR="005A7EDF" w:rsidRPr="00891D4D" w:rsidRDefault="005A7EDF" w:rsidP="005A7EDF">
      <w:pPr>
        <w:spacing w:after="0" w:line="240" w:lineRule="auto"/>
        <w:contextualSpacing/>
        <w:jc w:val="both"/>
        <w:rPr>
          <w:rStyle w:val="Pogrubienie"/>
          <w:rFonts w:ascii="Times New Roman" w:eastAsia="Calibri" w:hAnsi="Times New Roman" w:cs="Times New Roman"/>
          <w:bCs w:val="0"/>
        </w:rPr>
      </w:pPr>
      <w:r w:rsidRPr="00891D4D">
        <w:rPr>
          <w:rFonts w:ascii="Times New Roman" w:eastAsia="Calibri" w:hAnsi="Times New Roman" w:cs="Times New Roman"/>
          <w:b/>
        </w:rPr>
        <w:t>Proponuje się stosowanie następujących mierników rezultatów:</w:t>
      </w:r>
    </w:p>
    <w:p w14:paraId="4567E9ED" w14:textId="268CBF18" w:rsidR="005A7EDF" w:rsidRPr="00891D4D" w:rsidRDefault="005A7EDF"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godzin zajęć indywidualnych</w:t>
      </w:r>
      <w:r w:rsidR="00CF283B" w:rsidRPr="00891D4D">
        <w:rPr>
          <w:rFonts w:ascii="Times New Roman" w:hAnsi="Times New Roman" w:cs="Times New Roman"/>
        </w:rPr>
        <w:t xml:space="preserve"> z podziałem na płeć, wiek i gminę</w:t>
      </w:r>
      <w:r w:rsidR="00891D4D">
        <w:rPr>
          <w:rFonts w:ascii="Times New Roman" w:hAnsi="Times New Roman" w:cs="Times New Roman"/>
        </w:rPr>
        <w:t>,</w:t>
      </w:r>
    </w:p>
    <w:p w14:paraId="2DEC1649" w14:textId="0EEE87BD" w:rsidR="00F6574A" w:rsidRPr="00891D4D" w:rsidRDefault="005A7EDF"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osób korzystających z zajęć indywidualnych</w:t>
      </w:r>
      <w:r w:rsidR="00CF283B" w:rsidRPr="00891D4D">
        <w:rPr>
          <w:rFonts w:ascii="Times New Roman" w:hAnsi="Times New Roman" w:cs="Times New Roman"/>
        </w:rPr>
        <w:t xml:space="preserve"> z podziałem na płeć, wiek i gminę</w:t>
      </w:r>
      <w:r w:rsidR="00891D4D">
        <w:rPr>
          <w:rFonts w:ascii="Times New Roman" w:hAnsi="Times New Roman" w:cs="Times New Roman"/>
        </w:rPr>
        <w:t>,</w:t>
      </w:r>
    </w:p>
    <w:p w14:paraId="60CEF257" w14:textId="1B37EFBF" w:rsidR="00F6574A" w:rsidRPr="00891D4D" w:rsidRDefault="005A7EDF"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zajęć grupowych</w:t>
      </w:r>
      <w:r w:rsidR="00891D4D">
        <w:rPr>
          <w:rFonts w:ascii="Times New Roman" w:hAnsi="Times New Roman" w:cs="Times New Roman"/>
        </w:rPr>
        <w:t>,</w:t>
      </w:r>
    </w:p>
    <w:p w14:paraId="6580D783" w14:textId="145536F6" w:rsidR="00F6574A" w:rsidRPr="00891D4D" w:rsidRDefault="00F6574A" w:rsidP="00D739FA">
      <w:pPr>
        <w:pStyle w:val="Akapitzlist"/>
        <w:numPr>
          <w:ilvl w:val="0"/>
          <w:numId w:val="33"/>
        </w:numPr>
        <w:spacing w:after="0" w:line="240" w:lineRule="auto"/>
        <w:ind w:left="360"/>
        <w:jc w:val="both"/>
        <w:rPr>
          <w:rFonts w:ascii="Times New Roman" w:hAnsi="Times New Roman" w:cs="Times New Roman"/>
        </w:rPr>
      </w:pPr>
      <w:r w:rsidRPr="00891D4D">
        <w:rPr>
          <w:rFonts w:ascii="Times New Roman" w:hAnsi="Times New Roman" w:cs="Times New Roman"/>
        </w:rPr>
        <w:t>liczba osób uczestnicząca w zajęciach grupowych, dokumentowana listą uczestników zawierających imię nazwisko, kontakt (adres e-mail i/lub telefon), gminę.</w:t>
      </w:r>
    </w:p>
    <w:p w14:paraId="2986AEB2" w14:textId="77777777" w:rsidR="00620B2C" w:rsidRPr="00891D4D" w:rsidRDefault="00620B2C" w:rsidP="00CF283B">
      <w:pPr>
        <w:spacing w:after="0" w:line="240" w:lineRule="auto"/>
        <w:jc w:val="both"/>
        <w:rPr>
          <w:rStyle w:val="Pogrubienie"/>
          <w:rFonts w:ascii="Times New Roman" w:hAnsi="Times New Roman" w:cs="Times New Roman"/>
        </w:rPr>
      </w:pPr>
    </w:p>
    <w:p w14:paraId="6B4CF023" w14:textId="328FAA16" w:rsidR="007D56CF" w:rsidRPr="00891D4D" w:rsidRDefault="007D56CF" w:rsidP="00620B2C">
      <w:pPr>
        <w:spacing w:after="0" w:line="240" w:lineRule="auto"/>
        <w:contextualSpacing/>
        <w:jc w:val="both"/>
        <w:rPr>
          <w:rFonts w:ascii="Times New Roman" w:hAnsi="Times New Roman" w:cs="Times New Roman"/>
        </w:rPr>
      </w:pPr>
      <w:r w:rsidRPr="00891D4D">
        <w:rPr>
          <w:rFonts w:ascii="Times New Roman" w:eastAsia="Calibri" w:hAnsi="Times New Roman" w:cs="Times New Roman"/>
          <w:b/>
        </w:rPr>
        <w:t>Termin realizacji zadania:</w:t>
      </w:r>
      <w:r w:rsidRPr="00891D4D">
        <w:rPr>
          <w:rFonts w:ascii="Times New Roman" w:eastAsia="Calibri" w:hAnsi="Times New Roman" w:cs="Times New Roman"/>
        </w:rPr>
        <w:t xml:space="preserve"> </w:t>
      </w:r>
      <w:r w:rsidRPr="00891D4D">
        <w:rPr>
          <w:rFonts w:ascii="Times New Roman" w:hAnsi="Times New Roman" w:cs="Times New Roman"/>
        </w:rPr>
        <w:t>1 lutego 202</w:t>
      </w:r>
      <w:r w:rsidR="00620B2C" w:rsidRPr="00891D4D">
        <w:rPr>
          <w:rFonts w:ascii="Times New Roman" w:hAnsi="Times New Roman" w:cs="Times New Roman"/>
        </w:rPr>
        <w:t>1</w:t>
      </w:r>
      <w:r w:rsidRPr="00891D4D">
        <w:rPr>
          <w:rFonts w:ascii="Times New Roman" w:hAnsi="Times New Roman" w:cs="Times New Roman"/>
        </w:rPr>
        <w:t xml:space="preserve"> r. – </w:t>
      </w:r>
      <w:r w:rsidR="00620B2C" w:rsidRPr="00891D4D">
        <w:rPr>
          <w:rFonts w:ascii="Times New Roman" w:hAnsi="Times New Roman" w:cs="Times New Roman"/>
        </w:rPr>
        <w:t>31</w:t>
      </w:r>
      <w:r w:rsidRPr="00891D4D">
        <w:rPr>
          <w:rFonts w:ascii="Times New Roman" w:hAnsi="Times New Roman" w:cs="Times New Roman"/>
        </w:rPr>
        <w:t xml:space="preserve"> grudnia 202</w:t>
      </w:r>
      <w:r w:rsidR="00620B2C" w:rsidRPr="00891D4D">
        <w:rPr>
          <w:rFonts w:ascii="Times New Roman" w:hAnsi="Times New Roman" w:cs="Times New Roman"/>
        </w:rPr>
        <w:t>1</w:t>
      </w:r>
      <w:r w:rsidRPr="00891D4D">
        <w:rPr>
          <w:rFonts w:ascii="Times New Roman" w:hAnsi="Times New Roman" w:cs="Times New Roman"/>
        </w:rPr>
        <w:t xml:space="preserve"> r.  </w:t>
      </w:r>
      <w:r w:rsidRPr="00891D4D">
        <w:rPr>
          <w:rFonts w:ascii="Times New Roman" w:hAnsi="Times New Roman" w:cs="Times New Roman"/>
        </w:rPr>
        <w:tab/>
      </w:r>
    </w:p>
    <w:p w14:paraId="01A55F56" w14:textId="77777777" w:rsidR="007D56CF" w:rsidRPr="00891D4D" w:rsidRDefault="007D56CF" w:rsidP="00620B2C">
      <w:pPr>
        <w:spacing w:after="0" w:line="240" w:lineRule="auto"/>
        <w:jc w:val="both"/>
        <w:rPr>
          <w:rStyle w:val="Pogrubienie"/>
          <w:rFonts w:ascii="Times New Roman" w:hAnsi="Times New Roman" w:cs="Times New Roman"/>
        </w:rPr>
      </w:pPr>
    </w:p>
    <w:p w14:paraId="40471A05" w14:textId="77777777" w:rsidR="007D56CF" w:rsidRPr="00BB4C4F" w:rsidRDefault="007D56CF" w:rsidP="007D56CF">
      <w:pPr>
        <w:spacing w:after="0" w:line="240" w:lineRule="auto"/>
        <w:jc w:val="both"/>
        <w:rPr>
          <w:rFonts w:ascii="Times New Roman" w:eastAsia="Times New Roman" w:hAnsi="Times New Roman" w:cs="Times New Roman"/>
          <w:b/>
          <w:lang w:eastAsia="pl-PL"/>
        </w:rPr>
      </w:pPr>
      <w:r w:rsidRPr="00BB4C4F">
        <w:rPr>
          <w:rFonts w:ascii="Times New Roman" w:eastAsia="Times New Roman" w:hAnsi="Times New Roman" w:cs="Times New Roman"/>
          <w:b/>
          <w:lang w:eastAsia="pl-PL"/>
        </w:rPr>
        <w:t xml:space="preserve">Wysokość środków publicznych przeznaczonych na realizację zadań: </w:t>
      </w:r>
    </w:p>
    <w:p w14:paraId="02BDF901" w14:textId="77777777" w:rsidR="007D56CF" w:rsidRPr="00BB4C4F" w:rsidRDefault="007D56CF" w:rsidP="007D56CF">
      <w:pPr>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 xml:space="preserve">klasyfikacja budżetowa: </w:t>
      </w:r>
    </w:p>
    <w:p w14:paraId="4D06495E" w14:textId="77777777" w:rsidR="007D56CF" w:rsidRPr="00BB4C4F" w:rsidRDefault="007D56CF" w:rsidP="007D56CF">
      <w:pPr>
        <w:spacing w:after="0" w:line="240" w:lineRule="auto"/>
        <w:jc w:val="both"/>
        <w:rPr>
          <w:rFonts w:ascii="Times New Roman" w:eastAsia="Times New Roman" w:hAnsi="Times New Roman" w:cs="Times New Roman"/>
          <w:lang w:eastAsia="pl-PL"/>
        </w:rPr>
      </w:pPr>
      <w:r w:rsidRPr="00BB4C4F">
        <w:rPr>
          <w:rFonts w:ascii="Times New Roman" w:eastAsia="Times New Roman" w:hAnsi="Times New Roman" w:cs="Times New Roman"/>
          <w:lang w:eastAsia="pl-PL"/>
        </w:rPr>
        <w:t xml:space="preserve">dział 853 Pozostałe zadania w zakresie polityki społecznej rozdział 85311 Rehabilitacja zawodowa </w:t>
      </w:r>
      <w:r w:rsidRPr="00BB4C4F">
        <w:rPr>
          <w:rFonts w:ascii="Times New Roman" w:eastAsia="Times New Roman" w:hAnsi="Times New Roman" w:cs="Times New Roman"/>
          <w:lang w:eastAsia="pl-PL"/>
        </w:rPr>
        <w:br/>
        <w:t xml:space="preserve">i społeczna osób niepełnosprawnych </w:t>
      </w:r>
    </w:p>
    <w:p w14:paraId="05398939" w14:textId="7EEE283C" w:rsidR="007D56CF" w:rsidRPr="00BB4C4F" w:rsidRDefault="007D56CF" w:rsidP="007D56CF">
      <w:pPr>
        <w:spacing w:after="0" w:line="240" w:lineRule="auto"/>
        <w:jc w:val="both"/>
        <w:rPr>
          <w:rFonts w:ascii="Times New Roman" w:eastAsia="Times New Roman" w:hAnsi="Times New Roman" w:cs="Times New Roman"/>
          <w:b/>
          <w:lang w:eastAsia="pl-PL"/>
        </w:rPr>
      </w:pPr>
      <w:r w:rsidRPr="00BB4C4F">
        <w:rPr>
          <w:rFonts w:ascii="Times New Roman" w:eastAsia="Times New Roman" w:hAnsi="Times New Roman" w:cs="Times New Roman"/>
          <w:b/>
          <w:lang w:eastAsia="pl-PL"/>
        </w:rPr>
        <w:t xml:space="preserve">Środki przeznaczone na realizację zadań </w:t>
      </w:r>
      <w:r w:rsidR="00E416F4" w:rsidRPr="00BB4C4F">
        <w:rPr>
          <w:rFonts w:ascii="Times New Roman" w:eastAsia="Times New Roman" w:hAnsi="Times New Roman" w:cs="Times New Roman"/>
          <w:b/>
          <w:lang w:eastAsia="pl-PL"/>
        </w:rPr>
        <w:t>6</w:t>
      </w:r>
      <w:r w:rsidRPr="00BB4C4F">
        <w:rPr>
          <w:rFonts w:ascii="Times New Roman" w:eastAsia="Times New Roman" w:hAnsi="Times New Roman" w:cs="Times New Roman"/>
          <w:b/>
          <w:lang w:eastAsia="pl-PL"/>
        </w:rPr>
        <w:t xml:space="preserve"> – </w:t>
      </w:r>
      <w:r w:rsidR="00E416F4" w:rsidRPr="00BB4C4F">
        <w:rPr>
          <w:rFonts w:ascii="Times New Roman" w:eastAsia="Times New Roman" w:hAnsi="Times New Roman" w:cs="Times New Roman"/>
          <w:b/>
          <w:lang w:eastAsia="pl-PL"/>
        </w:rPr>
        <w:t>8</w:t>
      </w:r>
      <w:r w:rsidRPr="00BB4C4F">
        <w:rPr>
          <w:rFonts w:ascii="Times New Roman" w:eastAsia="Times New Roman" w:hAnsi="Times New Roman" w:cs="Times New Roman"/>
          <w:b/>
          <w:lang w:eastAsia="pl-PL"/>
        </w:rPr>
        <w:t xml:space="preserve"> w roku 202</w:t>
      </w:r>
      <w:r w:rsidR="00430725" w:rsidRPr="00BB4C4F">
        <w:rPr>
          <w:rFonts w:ascii="Times New Roman" w:eastAsia="Times New Roman" w:hAnsi="Times New Roman" w:cs="Times New Roman"/>
          <w:b/>
          <w:lang w:eastAsia="pl-PL"/>
        </w:rPr>
        <w:t>1</w:t>
      </w:r>
      <w:r w:rsidRPr="00BB4C4F">
        <w:rPr>
          <w:rFonts w:ascii="Times New Roman" w:eastAsia="Times New Roman" w:hAnsi="Times New Roman" w:cs="Times New Roman"/>
          <w:b/>
          <w:lang w:eastAsia="pl-PL"/>
        </w:rPr>
        <w:t xml:space="preserve"> (określone w projekcie budżetu Powiatu Wołomińskiego na rok 202</w:t>
      </w:r>
      <w:r w:rsidR="00F41866" w:rsidRPr="00BB4C4F">
        <w:rPr>
          <w:rFonts w:ascii="Times New Roman" w:eastAsia="Times New Roman" w:hAnsi="Times New Roman" w:cs="Times New Roman"/>
          <w:b/>
          <w:lang w:eastAsia="pl-PL"/>
        </w:rPr>
        <w:t>1</w:t>
      </w:r>
      <w:r w:rsidRPr="00BB4C4F">
        <w:rPr>
          <w:rFonts w:ascii="Times New Roman" w:eastAsia="Times New Roman" w:hAnsi="Times New Roman" w:cs="Times New Roman"/>
          <w:b/>
          <w:lang w:eastAsia="pl-PL"/>
        </w:rPr>
        <w:t xml:space="preserve">): 255.000,00 zł.  </w:t>
      </w:r>
    </w:p>
    <w:p w14:paraId="0B5213AC" w14:textId="77777777" w:rsidR="007D56CF" w:rsidRPr="00BB4C4F" w:rsidRDefault="007D56CF" w:rsidP="007D56CF">
      <w:pPr>
        <w:spacing w:after="0" w:line="240" w:lineRule="auto"/>
        <w:jc w:val="both"/>
        <w:rPr>
          <w:rStyle w:val="Pogrubienie"/>
          <w:rFonts w:ascii="Times New Roman" w:hAnsi="Times New Roman" w:cs="Times New Roman"/>
        </w:rPr>
      </w:pPr>
    </w:p>
    <w:p w14:paraId="5ABE274A" w14:textId="2D61E238" w:rsidR="00AC18C9" w:rsidRPr="00BB4C4F" w:rsidRDefault="00AC18C9" w:rsidP="00AC18C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 xml:space="preserve">Maksymalna kwota dofinansowania jednego projektu w zadaniu 6: </w:t>
      </w:r>
      <w:r w:rsidR="004B5D26" w:rsidRPr="00BB4C4F">
        <w:rPr>
          <w:rFonts w:ascii="Times New Roman" w:eastAsia="Calibri" w:hAnsi="Times New Roman" w:cs="Times New Roman"/>
          <w:b/>
        </w:rPr>
        <w:t>80</w:t>
      </w:r>
      <w:r w:rsidRPr="00BB4C4F">
        <w:rPr>
          <w:rFonts w:ascii="Times New Roman" w:eastAsia="Calibri" w:hAnsi="Times New Roman" w:cs="Times New Roman"/>
          <w:b/>
        </w:rPr>
        <w:t>.000,00 zł.</w:t>
      </w:r>
    </w:p>
    <w:p w14:paraId="4BF61667" w14:textId="51E0B68F" w:rsidR="00AC18C9" w:rsidRPr="00BB4C4F" w:rsidRDefault="00AC18C9" w:rsidP="00924456">
      <w:pPr>
        <w:tabs>
          <w:tab w:val="left" w:pos="7990"/>
        </w:tabs>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7: 35.000,00 zł.</w:t>
      </w:r>
      <w:r w:rsidR="00924456" w:rsidRPr="00BB4C4F">
        <w:rPr>
          <w:rFonts w:ascii="Times New Roman" w:eastAsia="Calibri" w:hAnsi="Times New Roman" w:cs="Times New Roman"/>
          <w:b/>
        </w:rPr>
        <w:tab/>
      </w:r>
    </w:p>
    <w:p w14:paraId="3AC64310" w14:textId="6DF826CC" w:rsidR="00AC18C9" w:rsidRPr="00BB4C4F" w:rsidRDefault="00AC18C9" w:rsidP="00AC18C9">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Maksymalna kwota dofinansowania jednego projektu w zadaniu 8: 55.000,00 zł.</w:t>
      </w:r>
    </w:p>
    <w:p w14:paraId="17D82989" w14:textId="4BF52869" w:rsidR="00AC18C9" w:rsidRDefault="00AC18C9" w:rsidP="007D56CF">
      <w:pPr>
        <w:spacing w:after="0" w:line="240" w:lineRule="auto"/>
        <w:jc w:val="both"/>
        <w:rPr>
          <w:rStyle w:val="Pogrubienie"/>
          <w:rFonts w:ascii="Times New Roman" w:hAnsi="Times New Roman" w:cs="Times New Roman"/>
        </w:rPr>
      </w:pPr>
    </w:p>
    <w:p w14:paraId="171C1C90" w14:textId="2C8080AD" w:rsidR="00891D4D" w:rsidRDefault="00891D4D" w:rsidP="007D56CF">
      <w:pPr>
        <w:spacing w:after="0" w:line="240" w:lineRule="auto"/>
        <w:jc w:val="both"/>
        <w:rPr>
          <w:rStyle w:val="Pogrubienie"/>
          <w:rFonts w:ascii="Times New Roman" w:hAnsi="Times New Roman" w:cs="Times New Roman"/>
        </w:rPr>
      </w:pPr>
    </w:p>
    <w:p w14:paraId="58D547CF" w14:textId="77777777" w:rsidR="00891D4D" w:rsidRPr="00BB4C4F" w:rsidRDefault="00891D4D" w:rsidP="007D56CF">
      <w:pPr>
        <w:spacing w:after="0" w:line="240" w:lineRule="auto"/>
        <w:jc w:val="both"/>
        <w:rPr>
          <w:rStyle w:val="Pogrubienie"/>
          <w:rFonts w:ascii="Times New Roman" w:hAnsi="Times New Roman" w:cs="Times New Roman"/>
        </w:rPr>
      </w:pPr>
    </w:p>
    <w:p w14:paraId="1BFB5966" w14:textId="472FB3F5" w:rsidR="007D56CF" w:rsidRPr="00BB4C4F" w:rsidRDefault="007D56CF" w:rsidP="007D56CF">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lastRenderedPageBreak/>
        <w:t>Zakres: RODZINA</w:t>
      </w:r>
    </w:p>
    <w:p w14:paraId="79ACD649" w14:textId="77777777" w:rsidR="007D56CF" w:rsidRPr="00BB4C4F" w:rsidRDefault="007D56CF" w:rsidP="00691D52">
      <w:pPr>
        <w:spacing w:after="0" w:line="240" w:lineRule="auto"/>
        <w:jc w:val="both"/>
        <w:rPr>
          <w:rStyle w:val="Pogrubienie"/>
          <w:rFonts w:ascii="Times New Roman" w:hAnsi="Times New Roman" w:cs="Times New Roman"/>
        </w:rPr>
      </w:pPr>
    </w:p>
    <w:p w14:paraId="2DE67862" w14:textId="77777777" w:rsidR="00DB13EB" w:rsidRPr="00BB4C4F" w:rsidRDefault="00DB13EB" w:rsidP="00DB13EB">
      <w:pPr>
        <w:spacing w:after="0" w:line="240" w:lineRule="auto"/>
        <w:jc w:val="both"/>
        <w:rPr>
          <w:rFonts w:ascii="Times New Roman" w:eastAsia="Times New Roman" w:hAnsi="Times New Roman" w:cs="Times New Roman"/>
          <w:b/>
          <w:sz w:val="24"/>
          <w:szCs w:val="24"/>
          <w:lang w:eastAsia="pl-PL"/>
        </w:rPr>
      </w:pPr>
      <w:r w:rsidRPr="00BB4C4F">
        <w:rPr>
          <w:rFonts w:ascii="Times New Roman" w:eastAsia="Times New Roman" w:hAnsi="Times New Roman" w:cs="Times New Roman"/>
          <w:b/>
          <w:sz w:val="24"/>
          <w:szCs w:val="24"/>
          <w:lang w:eastAsia="pl-PL"/>
        </w:rPr>
        <w:t xml:space="preserve">Rodzaj zadania: </w:t>
      </w:r>
    </w:p>
    <w:p w14:paraId="7DA518E5" w14:textId="77777777" w:rsidR="00DB13EB" w:rsidRPr="00BB4C4F" w:rsidRDefault="00DB13EB" w:rsidP="00DB13EB">
      <w:pPr>
        <w:pStyle w:val="Akapitzlist"/>
        <w:numPr>
          <w:ilvl w:val="0"/>
          <w:numId w:val="11"/>
        </w:numPr>
        <w:spacing w:after="0" w:line="240" w:lineRule="auto"/>
        <w:ind w:left="360"/>
        <w:jc w:val="both"/>
        <w:rPr>
          <w:rFonts w:ascii="Times New Roman" w:eastAsia="Times New Roman" w:hAnsi="Times New Roman" w:cs="Times New Roman"/>
          <w:b/>
          <w:sz w:val="24"/>
          <w:szCs w:val="24"/>
          <w:lang w:eastAsia="pl-PL"/>
        </w:rPr>
      </w:pPr>
      <w:r w:rsidRPr="00BB4C4F">
        <w:rPr>
          <w:rFonts w:ascii="Times New Roman" w:hAnsi="Times New Roman" w:cs="Times New Roman"/>
          <w:b/>
          <w:color w:val="000000"/>
          <w:sz w:val="24"/>
          <w:szCs w:val="24"/>
        </w:rPr>
        <w:t xml:space="preserve">Wsparcie systemu pieczy zastępczej </w:t>
      </w:r>
      <w:r w:rsidRPr="00BB4C4F">
        <w:rPr>
          <w:rFonts w:ascii="Times New Roman" w:hAnsi="Times New Roman" w:cs="Times New Roman"/>
          <w:bCs/>
          <w:color w:val="000000"/>
          <w:sz w:val="24"/>
          <w:szCs w:val="24"/>
        </w:rPr>
        <w:t>szkolenia dla rodzin zastępczych</w:t>
      </w:r>
    </w:p>
    <w:p w14:paraId="41B90C77" w14:textId="77777777" w:rsidR="00DB13EB" w:rsidRPr="00BB4C4F" w:rsidRDefault="00DB13EB" w:rsidP="00DB13EB">
      <w:pPr>
        <w:spacing w:after="0" w:line="240" w:lineRule="auto"/>
        <w:jc w:val="both"/>
        <w:rPr>
          <w:rFonts w:ascii="Times New Roman" w:eastAsia="Times New Roman" w:hAnsi="Times New Roman" w:cs="Times New Roman"/>
          <w:b/>
          <w:lang w:eastAsia="pl-PL"/>
        </w:rPr>
      </w:pPr>
      <w:r w:rsidRPr="00BB4C4F">
        <w:rPr>
          <w:rFonts w:ascii="Times New Roman" w:eastAsia="Times New Roman" w:hAnsi="Times New Roman" w:cs="Times New Roman"/>
          <w:b/>
          <w:lang w:eastAsia="pl-PL"/>
        </w:rPr>
        <w:t xml:space="preserve"> </w:t>
      </w:r>
    </w:p>
    <w:p w14:paraId="7320140F" w14:textId="77777777" w:rsidR="00DB13EB" w:rsidRPr="00BB4C4F" w:rsidRDefault="00DB13EB" w:rsidP="00DB13EB">
      <w:pPr>
        <w:spacing w:after="0" w:line="240" w:lineRule="auto"/>
        <w:contextualSpacing/>
        <w:jc w:val="both"/>
        <w:rPr>
          <w:rFonts w:ascii="Times New Roman" w:hAnsi="Times New Roman" w:cs="Times New Roman"/>
          <w:b/>
        </w:rPr>
      </w:pPr>
      <w:r w:rsidRPr="00BB4C4F">
        <w:rPr>
          <w:rFonts w:ascii="Times New Roman" w:hAnsi="Times New Roman" w:cs="Times New Roman"/>
          <w:b/>
        </w:rPr>
        <w:t>Cel realizacji zadania:</w:t>
      </w:r>
    </w:p>
    <w:p w14:paraId="30AE73B1" w14:textId="0930BDAC" w:rsidR="00DB13EB" w:rsidRPr="00BB4C4F" w:rsidRDefault="00DB13EB" w:rsidP="00DB13EB">
      <w:pPr>
        <w:spacing w:after="0" w:line="240" w:lineRule="auto"/>
        <w:contextualSpacing/>
        <w:jc w:val="both"/>
        <w:rPr>
          <w:rFonts w:ascii="Times New Roman" w:hAnsi="Times New Roman" w:cs="Times New Roman"/>
        </w:rPr>
      </w:pPr>
      <w:r w:rsidRPr="00BB4C4F">
        <w:rPr>
          <w:rFonts w:ascii="Times New Roman" w:hAnsi="Times New Roman" w:cs="Times New Roman"/>
        </w:rPr>
        <w:t xml:space="preserve">Podnoszenie kompetencji i kwalifikacji rodzin zastępczych, rodzinnych domów dziecka, placówek opiekuńczo wychowawczych typu rodzinnego oraz ich otoczenia dla dalszego rozwoju profesjonalnego wsparcia dzieci umieszczonych w wyżej wymienionych formach. Wsparcie </w:t>
      </w:r>
      <w:r w:rsidR="003238AB" w:rsidRPr="00BB4C4F">
        <w:rPr>
          <w:rFonts w:ascii="Times New Roman" w:hAnsi="Times New Roman" w:cs="Times New Roman"/>
        </w:rPr>
        <w:t>dzieci przebywających</w:t>
      </w:r>
      <w:r w:rsidRPr="00BB4C4F">
        <w:rPr>
          <w:rFonts w:ascii="Times New Roman" w:hAnsi="Times New Roman" w:cs="Times New Roman"/>
        </w:rPr>
        <w:t xml:space="preserve"> </w:t>
      </w:r>
      <w:r w:rsidR="00891D4D">
        <w:rPr>
          <w:rFonts w:ascii="Times New Roman" w:hAnsi="Times New Roman" w:cs="Times New Roman"/>
        </w:rPr>
        <w:br/>
      </w:r>
      <w:r w:rsidRPr="00BB4C4F">
        <w:rPr>
          <w:rFonts w:ascii="Times New Roman" w:hAnsi="Times New Roman" w:cs="Times New Roman"/>
        </w:rPr>
        <w:t xml:space="preserve">w pieczy zastępczej w tym z zaburzeniami </w:t>
      </w:r>
      <w:proofErr w:type="spellStart"/>
      <w:r w:rsidRPr="00BB4C4F">
        <w:rPr>
          <w:rFonts w:ascii="Times New Roman" w:hAnsi="Times New Roman" w:cs="Times New Roman"/>
        </w:rPr>
        <w:t>neurorozwojowymi</w:t>
      </w:r>
      <w:proofErr w:type="spellEnd"/>
      <w:r w:rsidRPr="00BB4C4F">
        <w:rPr>
          <w:rFonts w:ascii="Times New Roman" w:hAnsi="Times New Roman" w:cs="Times New Roman"/>
        </w:rPr>
        <w:t>.</w:t>
      </w:r>
    </w:p>
    <w:p w14:paraId="2F992B0A" w14:textId="77777777" w:rsidR="00DB13EB" w:rsidRPr="00BB4C4F" w:rsidRDefault="00DB13EB" w:rsidP="00DB13EB">
      <w:pPr>
        <w:pStyle w:val="Default"/>
        <w:rPr>
          <w:sz w:val="22"/>
          <w:szCs w:val="22"/>
        </w:rPr>
      </w:pPr>
    </w:p>
    <w:p w14:paraId="2214DB07" w14:textId="3B7532AD" w:rsidR="00DB13EB" w:rsidRPr="00BB4C4F" w:rsidRDefault="00DB13EB" w:rsidP="00891D4D">
      <w:pPr>
        <w:pStyle w:val="Default"/>
        <w:jc w:val="both"/>
        <w:rPr>
          <w:sz w:val="22"/>
          <w:szCs w:val="22"/>
        </w:rPr>
      </w:pPr>
      <w:r w:rsidRPr="00BB4C4F">
        <w:rPr>
          <w:sz w:val="22"/>
          <w:szCs w:val="22"/>
        </w:rPr>
        <w:t>W ramach zadania proponuje się przeprowadzenie specjalistycznych szkoleń</w:t>
      </w:r>
      <w:r w:rsidR="00CF283B">
        <w:rPr>
          <w:sz w:val="22"/>
          <w:szCs w:val="22"/>
        </w:rPr>
        <w:t>/warsztatów</w:t>
      </w:r>
      <w:r w:rsidRPr="00BB4C4F">
        <w:rPr>
          <w:sz w:val="22"/>
          <w:szCs w:val="22"/>
        </w:rPr>
        <w:t xml:space="preserve"> dla pieczy zastępczej:</w:t>
      </w:r>
    </w:p>
    <w:p w14:paraId="15235E75" w14:textId="77777777" w:rsidR="00DB13EB" w:rsidRPr="00BB4C4F" w:rsidRDefault="00DB13EB" w:rsidP="00DB13EB">
      <w:pPr>
        <w:pStyle w:val="Default"/>
        <w:numPr>
          <w:ilvl w:val="0"/>
          <w:numId w:val="35"/>
        </w:numPr>
        <w:ind w:left="360"/>
        <w:rPr>
          <w:sz w:val="22"/>
          <w:szCs w:val="22"/>
        </w:rPr>
      </w:pPr>
      <w:r w:rsidRPr="00BB4C4F">
        <w:rPr>
          <w:sz w:val="22"/>
          <w:szCs w:val="22"/>
        </w:rPr>
        <w:t>w zakresie zagrożeń w cyberprzestrzeni,</w:t>
      </w:r>
    </w:p>
    <w:p w14:paraId="08EB69DA" w14:textId="77777777" w:rsidR="00DB13EB" w:rsidRPr="00BB4C4F" w:rsidRDefault="00DB13EB" w:rsidP="00DB13EB">
      <w:pPr>
        <w:pStyle w:val="Default"/>
        <w:numPr>
          <w:ilvl w:val="0"/>
          <w:numId w:val="35"/>
        </w:numPr>
        <w:ind w:left="360"/>
        <w:rPr>
          <w:rStyle w:val="Pogrubienie"/>
          <w:b w:val="0"/>
          <w:bCs w:val="0"/>
          <w:color w:val="000000" w:themeColor="text1"/>
          <w:sz w:val="22"/>
          <w:szCs w:val="22"/>
        </w:rPr>
      </w:pPr>
      <w:r w:rsidRPr="00BB4C4F">
        <w:rPr>
          <w:color w:val="000000" w:themeColor="text1"/>
          <w:sz w:val="22"/>
          <w:szCs w:val="22"/>
        </w:rPr>
        <w:t xml:space="preserve">w zakresie FAS </w:t>
      </w:r>
      <w:r w:rsidRPr="00BB4C4F">
        <w:rPr>
          <w:rStyle w:val="Pogrubienie"/>
          <w:b w:val="0"/>
          <w:color w:val="000000" w:themeColor="text1"/>
          <w:sz w:val="22"/>
          <w:szCs w:val="22"/>
        </w:rPr>
        <w:t>Spektrum Poalkoholowych Zaburzeń Rozwojowych,</w:t>
      </w:r>
    </w:p>
    <w:p w14:paraId="4A487E47" w14:textId="77777777" w:rsidR="00DB13EB" w:rsidRPr="00BB4C4F" w:rsidRDefault="00DB13EB" w:rsidP="00DB13EB">
      <w:pPr>
        <w:pStyle w:val="Default"/>
        <w:numPr>
          <w:ilvl w:val="0"/>
          <w:numId w:val="35"/>
        </w:numPr>
        <w:ind w:left="360"/>
        <w:rPr>
          <w:color w:val="000000" w:themeColor="text1"/>
          <w:sz w:val="22"/>
          <w:szCs w:val="22"/>
        </w:rPr>
      </w:pPr>
      <w:r w:rsidRPr="00BB4C4F">
        <w:rPr>
          <w:rStyle w:val="Pogrubienie"/>
          <w:b w:val="0"/>
          <w:color w:val="000000" w:themeColor="text1"/>
          <w:sz w:val="22"/>
          <w:szCs w:val="22"/>
        </w:rPr>
        <w:t>w zakresie przemocy rówieśniczej.</w:t>
      </w:r>
    </w:p>
    <w:p w14:paraId="3BEC349E" w14:textId="77777777" w:rsidR="000C77EE" w:rsidRPr="00BB4C4F" w:rsidRDefault="000C77EE" w:rsidP="00DB13EB">
      <w:pPr>
        <w:spacing w:after="0" w:line="240" w:lineRule="auto"/>
        <w:contextualSpacing/>
        <w:jc w:val="both"/>
        <w:rPr>
          <w:rFonts w:ascii="Times New Roman" w:eastAsia="Calibri" w:hAnsi="Times New Roman" w:cs="Times New Roman"/>
          <w:b/>
          <w:color w:val="000000" w:themeColor="text1"/>
        </w:rPr>
      </w:pPr>
    </w:p>
    <w:p w14:paraId="478022CB"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r w:rsidRPr="00BB4C4F">
        <w:rPr>
          <w:rFonts w:ascii="Times New Roman" w:eastAsia="Calibri" w:hAnsi="Times New Roman" w:cs="Times New Roman"/>
          <w:b/>
          <w:color w:val="000000" w:themeColor="text1"/>
        </w:rPr>
        <w:t>Oczekiwane rezultaty realizacji zadania:</w:t>
      </w:r>
    </w:p>
    <w:p w14:paraId="1C11824E" w14:textId="77777777" w:rsidR="0038176D" w:rsidRPr="00376C96" w:rsidRDefault="00DB13EB" w:rsidP="00376C96">
      <w:pPr>
        <w:pStyle w:val="Akapitzlist"/>
        <w:numPr>
          <w:ilvl w:val="0"/>
          <w:numId w:val="43"/>
        </w:numPr>
        <w:spacing w:after="0" w:line="240" w:lineRule="auto"/>
        <w:ind w:left="360"/>
        <w:jc w:val="both"/>
        <w:rPr>
          <w:rFonts w:ascii="Times New Roman" w:hAnsi="Times New Roman" w:cs="Times New Roman"/>
          <w:color w:val="000000" w:themeColor="text1"/>
        </w:rPr>
      </w:pPr>
      <w:r w:rsidRPr="00376C96">
        <w:rPr>
          <w:rFonts w:ascii="Times New Roman" w:hAnsi="Times New Roman" w:cs="Times New Roman"/>
          <w:color w:val="000000" w:themeColor="text1"/>
        </w:rPr>
        <w:t>realizacja minimum 3 szkoleń specjalistycznych dla rodzin zastępczych, rodzinnych domów oraz placówek opiekuńczo – wychowawczych typu rodzinnego</w:t>
      </w:r>
      <w:bookmarkStart w:id="6" w:name="_Hlk57368201"/>
      <w:r w:rsidR="0038176D" w:rsidRPr="00376C96">
        <w:rPr>
          <w:rFonts w:ascii="Times New Roman" w:hAnsi="Times New Roman" w:cs="Times New Roman"/>
          <w:color w:val="000000" w:themeColor="text1"/>
        </w:rPr>
        <w:t>.</w:t>
      </w:r>
    </w:p>
    <w:p w14:paraId="4F5B8A60" w14:textId="77777777" w:rsidR="0038176D" w:rsidRDefault="0038176D" w:rsidP="00CD7197">
      <w:pPr>
        <w:spacing w:after="0" w:line="240" w:lineRule="auto"/>
        <w:jc w:val="both"/>
        <w:rPr>
          <w:rFonts w:ascii="Times New Roman" w:hAnsi="Times New Roman" w:cs="Times New Roman"/>
          <w:color w:val="000000" w:themeColor="text1"/>
        </w:rPr>
      </w:pPr>
    </w:p>
    <w:p w14:paraId="7E4A4EA6" w14:textId="66C0BD94" w:rsidR="00CF283B" w:rsidRPr="00CD7197" w:rsidRDefault="00CF283B" w:rsidP="00CD7197">
      <w:pPr>
        <w:spacing w:after="0" w:line="240" w:lineRule="auto"/>
        <w:jc w:val="both"/>
        <w:rPr>
          <w:rFonts w:ascii="Times New Roman" w:eastAsia="Calibri" w:hAnsi="Times New Roman" w:cs="Times New Roman"/>
          <w:b/>
        </w:rPr>
      </w:pPr>
      <w:r w:rsidRPr="00CD7197">
        <w:rPr>
          <w:rFonts w:ascii="Times New Roman" w:eastAsia="Calibri" w:hAnsi="Times New Roman" w:cs="Times New Roman"/>
          <w:b/>
        </w:rPr>
        <w:t>Proponuje się stosowanie następujących mierników rezultatów:</w:t>
      </w:r>
    </w:p>
    <w:p w14:paraId="03B82B1F" w14:textId="14375DCE" w:rsidR="00CF283B" w:rsidRPr="00CF283B" w:rsidRDefault="00CF283B" w:rsidP="00CD7197">
      <w:pPr>
        <w:pStyle w:val="Akapitzlist"/>
        <w:numPr>
          <w:ilvl w:val="0"/>
          <w:numId w:val="36"/>
        </w:numPr>
        <w:spacing w:after="0" w:line="240" w:lineRule="auto"/>
        <w:ind w:left="360"/>
        <w:jc w:val="both"/>
        <w:rPr>
          <w:rFonts w:ascii="Times New Roman" w:hAnsi="Times New Roman" w:cs="Times New Roman"/>
          <w:color w:val="000000" w:themeColor="text1"/>
        </w:rPr>
      </w:pPr>
      <w:r w:rsidRPr="00CF283B">
        <w:rPr>
          <w:rFonts w:ascii="Times New Roman" w:hAnsi="Times New Roman" w:cs="Times New Roman"/>
          <w:color w:val="000000" w:themeColor="text1"/>
        </w:rPr>
        <w:t>liczba szkoleń, kursów, warsztatów w podziale na formy</w:t>
      </w:r>
      <w:r w:rsidR="0038176D">
        <w:rPr>
          <w:rFonts w:ascii="Times New Roman" w:hAnsi="Times New Roman" w:cs="Times New Roman"/>
          <w:color w:val="000000" w:themeColor="text1"/>
        </w:rPr>
        <w:t>,</w:t>
      </w:r>
    </w:p>
    <w:p w14:paraId="4B5AFEA1" w14:textId="0C2DB057" w:rsidR="00CF283B" w:rsidRPr="00CF283B" w:rsidRDefault="00CF283B" w:rsidP="00CD7197">
      <w:pPr>
        <w:pStyle w:val="Akapitzlist"/>
        <w:numPr>
          <w:ilvl w:val="0"/>
          <w:numId w:val="36"/>
        </w:numPr>
        <w:spacing w:after="0" w:line="240" w:lineRule="auto"/>
        <w:ind w:left="360"/>
        <w:jc w:val="both"/>
        <w:rPr>
          <w:rFonts w:ascii="Times New Roman" w:hAnsi="Times New Roman" w:cs="Times New Roman"/>
          <w:color w:val="000000" w:themeColor="text1"/>
        </w:rPr>
      </w:pPr>
      <w:r w:rsidRPr="00CF283B">
        <w:rPr>
          <w:rFonts w:ascii="Times New Roman" w:hAnsi="Times New Roman" w:cs="Times New Roman"/>
          <w:color w:val="000000" w:themeColor="text1"/>
        </w:rPr>
        <w:t>liczba godzin szkoleń, kursów, warsztatów</w:t>
      </w:r>
      <w:r w:rsidR="0038176D">
        <w:rPr>
          <w:rFonts w:ascii="Times New Roman" w:hAnsi="Times New Roman" w:cs="Times New Roman"/>
          <w:color w:val="000000" w:themeColor="text1"/>
        </w:rPr>
        <w:t>.</w:t>
      </w:r>
    </w:p>
    <w:bookmarkEnd w:id="6"/>
    <w:p w14:paraId="00C56F8E"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315559FA" w14:textId="77777777" w:rsidR="00DB13EB" w:rsidRPr="00BB4C4F" w:rsidRDefault="00DB13EB" w:rsidP="00DB13EB">
      <w:pPr>
        <w:spacing w:after="0" w:line="240" w:lineRule="auto"/>
        <w:contextualSpacing/>
        <w:jc w:val="both"/>
        <w:rPr>
          <w:rFonts w:ascii="Times New Roman" w:eastAsia="Calibri" w:hAnsi="Times New Roman" w:cs="Times New Roman"/>
          <w:color w:val="000000" w:themeColor="text1"/>
        </w:rPr>
      </w:pPr>
      <w:r w:rsidRPr="00BB4C4F">
        <w:rPr>
          <w:rFonts w:ascii="Times New Roman" w:eastAsia="Calibri" w:hAnsi="Times New Roman" w:cs="Times New Roman"/>
          <w:b/>
          <w:color w:val="000000" w:themeColor="text1"/>
        </w:rPr>
        <w:t>Termin realizacji zadania:</w:t>
      </w:r>
      <w:r w:rsidRPr="00BB4C4F">
        <w:rPr>
          <w:rFonts w:ascii="Times New Roman" w:eastAsia="Calibri" w:hAnsi="Times New Roman" w:cs="Times New Roman"/>
          <w:color w:val="000000" w:themeColor="text1"/>
        </w:rPr>
        <w:t xml:space="preserve"> </w:t>
      </w:r>
      <w:r w:rsidRPr="00BB4C4F">
        <w:rPr>
          <w:rFonts w:ascii="Times New Roman" w:hAnsi="Times New Roman" w:cs="Times New Roman"/>
          <w:color w:val="000000" w:themeColor="text1"/>
        </w:rPr>
        <w:t>1 marca 2021 r. – 15 grudnia 2021 r.</w:t>
      </w:r>
      <w:r w:rsidRPr="00BB4C4F">
        <w:rPr>
          <w:rFonts w:ascii="Times New Roman" w:hAnsi="Times New Roman" w:cs="Times New Roman"/>
          <w:color w:val="000000" w:themeColor="text1"/>
        </w:rPr>
        <w:tab/>
      </w:r>
    </w:p>
    <w:p w14:paraId="710E12C8" w14:textId="77777777" w:rsidR="00103D39" w:rsidRPr="00BB4C4F" w:rsidRDefault="00103D39" w:rsidP="00DB13EB">
      <w:pPr>
        <w:spacing w:after="0" w:line="240" w:lineRule="auto"/>
        <w:jc w:val="both"/>
        <w:rPr>
          <w:rStyle w:val="Pogrubienie"/>
          <w:rFonts w:ascii="Times New Roman" w:hAnsi="Times New Roman" w:cs="Times New Roman"/>
          <w:color w:val="000000" w:themeColor="text1"/>
        </w:rPr>
      </w:pPr>
    </w:p>
    <w:p w14:paraId="181C778E" w14:textId="77777777" w:rsidR="00DB13EB" w:rsidRPr="00BB4C4F" w:rsidRDefault="00DB13EB" w:rsidP="00DB13EB">
      <w:pPr>
        <w:spacing w:after="0" w:line="240" w:lineRule="auto"/>
        <w:jc w:val="both"/>
        <w:rPr>
          <w:rFonts w:ascii="Times New Roman" w:eastAsia="Times New Roman" w:hAnsi="Times New Roman" w:cs="Times New Roman"/>
          <w:b/>
          <w:color w:val="000000" w:themeColor="text1"/>
          <w:sz w:val="24"/>
          <w:szCs w:val="24"/>
          <w:lang w:eastAsia="pl-PL"/>
        </w:rPr>
      </w:pPr>
      <w:r w:rsidRPr="00BB4C4F">
        <w:rPr>
          <w:rFonts w:ascii="Times New Roman" w:eastAsia="Times New Roman" w:hAnsi="Times New Roman" w:cs="Times New Roman"/>
          <w:b/>
          <w:color w:val="000000" w:themeColor="text1"/>
          <w:sz w:val="24"/>
          <w:szCs w:val="24"/>
          <w:lang w:eastAsia="pl-PL"/>
        </w:rPr>
        <w:t xml:space="preserve">Rodzaj zadania: </w:t>
      </w:r>
    </w:p>
    <w:p w14:paraId="17234E4E" w14:textId="77777777" w:rsidR="00DB13EB" w:rsidRPr="00BB4C4F" w:rsidRDefault="00DB13EB" w:rsidP="00DB13EB">
      <w:pPr>
        <w:pStyle w:val="Akapitzlist"/>
        <w:numPr>
          <w:ilvl w:val="0"/>
          <w:numId w:val="11"/>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BB4C4F">
        <w:rPr>
          <w:rFonts w:ascii="Times New Roman" w:hAnsi="Times New Roman" w:cs="Times New Roman"/>
          <w:b/>
          <w:color w:val="000000" w:themeColor="text1"/>
          <w:sz w:val="24"/>
          <w:szCs w:val="24"/>
        </w:rPr>
        <w:t xml:space="preserve">Wsparcie systemu pieczy zastępczej </w:t>
      </w:r>
      <w:r w:rsidRPr="00BB4C4F">
        <w:rPr>
          <w:rFonts w:ascii="Times New Roman" w:hAnsi="Times New Roman" w:cs="Times New Roman"/>
          <w:bCs/>
          <w:color w:val="000000" w:themeColor="text1"/>
          <w:sz w:val="24"/>
          <w:szCs w:val="24"/>
        </w:rPr>
        <w:t>szkolenia dla pracowników pieczy zastępczej</w:t>
      </w:r>
    </w:p>
    <w:p w14:paraId="641153F6" w14:textId="77777777" w:rsidR="00DB13EB" w:rsidRPr="00BB4C4F" w:rsidRDefault="00DB13EB" w:rsidP="00DB13EB">
      <w:pPr>
        <w:spacing w:after="0" w:line="240" w:lineRule="auto"/>
        <w:jc w:val="both"/>
        <w:rPr>
          <w:rFonts w:ascii="Times New Roman" w:eastAsia="Times New Roman" w:hAnsi="Times New Roman" w:cs="Times New Roman"/>
          <w:b/>
          <w:color w:val="000000" w:themeColor="text1"/>
          <w:lang w:eastAsia="pl-PL"/>
        </w:rPr>
      </w:pPr>
    </w:p>
    <w:p w14:paraId="7F4E9F10" w14:textId="77777777" w:rsidR="00DB13EB" w:rsidRPr="00BB4C4F" w:rsidRDefault="00DB13EB" w:rsidP="00DB13EB">
      <w:pPr>
        <w:spacing w:after="0" w:line="240" w:lineRule="auto"/>
        <w:contextualSpacing/>
        <w:jc w:val="both"/>
        <w:rPr>
          <w:rFonts w:ascii="Times New Roman" w:hAnsi="Times New Roman" w:cs="Times New Roman"/>
          <w:b/>
          <w:color w:val="000000" w:themeColor="text1"/>
        </w:rPr>
      </w:pPr>
      <w:r w:rsidRPr="00BB4C4F">
        <w:rPr>
          <w:rFonts w:ascii="Times New Roman" w:hAnsi="Times New Roman" w:cs="Times New Roman"/>
          <w:b/>
          <w:color w:val="000000" w:themeColor="text1"/>
        </w:rPr>
        <w:t>Cel realizacji zadania:</w:t>
      </w:r>
    </w:p>
    <w:p w14:paraId="0639238D" w14:textId="77777777" w:rsidR="00DB13EB" w:rsidRPr="00BB4C4F" w:rsidRDefault="00DB13EB" w:rsidP="00DB13EB">
      <w:pPr>
        <w:spacing w:after="0" w:line="240" w:lineRule="auto"/>
        <w:contextualSpacing/>
        <w:jc w:val="both"/>
        <w:rPr>
          <w:rFonts w:ascii="Times New Roman" w:hAnsi="Times New Roman" w:cs="Times New Roman"/>
          <w:color w:val="000000" w:themeColor="text1"/>
        </w:rPr>
      </w:pPr>
      <w:r w:rsidRPr="00BB4C4F">
        <w:rPr>
          <w:rFonts w:ascii="Times New Roman" w:hAnsi="Times New Roman" w:cs="Times New Roman"/>
          <w:color w:val="000000" w:themeColor="text1"/>
        </w:rPr>
        <w:t>Podnoszenie kompetencji i kwalifikacji pracowników pieczy zastępczej w celu profesjonalnego wsparcia rodzin zastępczych, rodzinnych domów dziecka, placówek opiekuńczo – wychowawczych.</w:t>
      </w:r>
    </w:p>
    <w:p w14:paraId="6290D629" w14:textId="77777777" w:rsidR="009A1A98" w:rsidRPr="00BB4C4F" w:rsidRDefault="009A1A98" w:rsidP="00DB13EB">
      <w:pPr>
        <w:pStyle w:val="Default"/>
        <w:jc w:val="both"/>
        <w:rPr>
          <w:color w:val="000000" w:themeColor="text1"/>
          <w:sz w:val="22"/>
          <w:szCs w:val="22"/>
        </w:rPr>
      </w:pPr>
    </w:p>
    <w:p w14:paraId="591579B7" w14:textId="3DCAB1A6" w:rsidR="00DB13EB" w:rsidRPr="00BB4C4F" w:rsidRDefault="00DB13EB" w:rsidP="00DB13EB">
      <w:pPr>
        <w:pStyle w:val="Default"/>
        <w:jc w:val="both"/>
        <w:rPr>
          <w:color w:val="000000" w:themeColor="text1"/>
          <w:sz w:val="22"/>
          <w:szCs w:val="22"/>
        </w:rPr>
      </w:pPr>
      <w:r w:rsidRPr="00BB4C4F">
        <w:rPr>
          <w:color w:val="000000" w:themeColor="text1"/>
          <w:sz w:val="22"/>
          <w:szCs w:val="22"/>
        </w:rPr>
        <w:t>W ramach zadania proponuje się przeprowadzenie specjalistycznych szkoleń</w:t>
      </w:r>
      <w:r w:rsidR="00CF283B">
        <w:rPr>
          <w:color w:val="000000" w:themeColor="text1"/>
          <w:sz w:val="22"/>
          <w:szCs w:val="22"/>
        </w:rPr>
        <w:t>/warsztatów</w:t>
      </w:r>
      <w:r w:rsidRPr="00BB4C4F">
        <w:rPr>
          <w:color w:val="000000" w:themeColor="text1"/>
          <w:sz w:val="22"/>
          <w:szCs w:val="22"/>
        </w:rPr>
        <w:t xml:space="preserve"> dla pracowników pieczy zastępczej w zakresie FAS </w:t>
      </w:r>
      <w:r w:rsidRPr="00BB4C4F">
        <w:rPr>
          <w:rStyle w:val="Pogrubienie"/>
          <w:b w:val="0"/>
          <w:color w:val="000000" w:themeColor="text1"/>
          <w:sz w:val="22"/>
          <w:szCs w:val="22"/>
        </w:rPr>
        <w:t>Spektrum</w:t>
      </w:r>
      <w:r w:rsidRPr="00BB4C4F">
        <w:rPr>
          <w:rStyle w:val="Pogrubienie"/>
          <w:color w:val="000000" w:themeColor="text1"/>
          <w:sz w:val="22"/>
          <w:szCs w:val="22"/>
        </w:rPr>
        <w:t xml:space="preserve"> </w:t>
      </w:r>
      <w:r w:rsidRPr="00BB4C4F">
        <w:rPr>
          <w:rStyle w:val="Pogrubienie"/>
          <w:b w:val="0"/>
          <w:color w:val="000000" w:themeColor="text1"/>
          <w:sz w:val="22"/>
          <w:szCs w:val="22"/>
        </w:rPr>
        <w:t>Poalkoholowych Zaburzeń Rozwojowych.</w:t>
      </w:r>
    </w:p>
    <w:p w14:paraId="27EB42BD"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076C1DA9"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r w:rsidRPr="00BB4C4F">
        <w:rPr>
          <w:rFonts w:ascii="Times New Roman" w:eastAsia="Calibri" w:hAnsi="Times New Roman" w:cs="Times New Roman"/>
          <w:b/>
          <w:color w:val="000000" w:themeColor="text1"/>
        </w:rPr>
        <w:t>Oczekiwane rezultaty realizacji zadania:</w:t>
      </w:r>
    </w:p>
    <w:p w14:paraId="75FF5D26" w14:textId="77777777" w:rsidR="0038176D" w:rsidRPr="00376C96" w:rsidRDefault="00DB13EB" w:rsidP="00376C96">
      <w:pPr>
        <w:pStyle w:val="Akapitzlist"/>
        <w:numPr>
          <w:ilvl w:val="0"/>
          <w:numId w:val="42"/>
        </w:numPr>
        <w:spacing w:after="0" w:line="240" w:lineRule="auto"/>
        <w:ind w:left="360"/>
        <w:jc w:val="both"/>
        <w:rPr>
          <w:rStyle w:val="Pogrubienie"/>
          <w:rFonts w:ascii="Times New Roman" w:hAnsi="Times New Roman" w:cs="Times New Roman"/>
          <w:b w:val="0"/>
          <w:color w:val="000000" w:themeColor="text1"/>
        </w:rPr>
      </w:pPr>
      <w:r w:rsidRPr="00376C96">
        <w:rPr>
          <w:rFonts w:ascii="Times New Roman" w:hAnsi="Times New Roman" w:cs="Times New Roman"/>
          <w:color w:val="000000" w:themeColor="text1"/>
        </w:rPr>
        <w:t>realizacja minimum 1 szkolenia specjalistycznego w zakresie FAS</w:t>
      </w:r>
      <w:r w:rsidRPr="00376C96">
        <w:rPr>
          <w:rFonts w:ascii="Times New Roman" w:hAnsi="Times New Roman" w:cs="Times New Roman"/>
          <w:b/>
          <w:color w:val="000000" w:themeColor="text1"/>
        </w:rPr>
        <w:t xml:space="preserve"> </w:t>
      </w:r>
      <w:r w:rsidRPr="00376C96">
        <w:rPr>
          <w:rStyle w:val="Pogrubienie"/>
          <w:rFonts w:ascii="Times New Roman" w:hAnsi="Times New Roman" w:cs="Times New Roman"/>
          <w:b w:val="0"/>
          <w:color w:val="000000" w:themeColor="text1"/>
        </w:rPr>
        <w:t>Spektrum Poalkoholowych Zaburzeń Rozwojowych dla pracowników pieczy zastępczej.</w:t>
      </w:r>
    </w:p>
    <w:p w14:paraId="68FD064B" w14:textId="77777777" w:rsidR="0038176D" w:rsidRDefault="0038176D" w:rsidP="00CF283B">
      <w:pPr>
        <w:spacing w:after="0" w:line="240" w:lineRule="auto"/>
        <w:jc w:val="both"/>
        <w:rPr>
          <w:rStyle w:val="Pogrubienie"/>
          <w:rFonts w:ascii="Times New Roman" w:hAnsi="Times New Roman" w:cs="Times New Roman"/>
          <w:b w:val="0"/>
          <w:color w:val="000000" w:themeColor="text1"/>
        </w:rPr>
      </w:pPr>
    </w:p>
    <w:p w14:paraId="2245966A" w14:textId="60A581E6" w:rsidR="00CF283B" w:rsidRPr="00BB4C4F" w:rsidRDefault="00CF283B" w:rsidP="00CF283B">
      <w:pPr>
        <w:spacing w:after="0" w:line="240" w:lineRule="auto"/>
        <w:jc w:val="both"/>
        <w:rPr>
          <w:rFonts w:ascii="Times New Roman" w:hAnsi="Times New Roman" w:cs="Times New Roman"/>
          <w:b/>
          <w:bCs/>
          <w:color w:val="000000" w:themeColor="text1"/>
        </w:rPr>
      </w:pPr>
      <w:r w:rsidRPr="00BB4C4F">
        <w:rPr>
          <w:rFonts w:ascii="Times New Roman" w:hAnsi="Times New Roman" w:cs="Times New Roman"/>
          <w:b/>
          <w:bCs/>
          <w:color w:val="000000" w:themeColor="text1"/>
        </w:rPr>
        <w:t>Proponuje się stosowanie następujących mierników rezultatów:</w:t>
      </w:r>
    </w:p>
    <w:p w14:paraId="7A401470" w14:textId="6D5F7D0B" w:rsidR="00FA02D9" w:rsidRPr="00CD7197" w:rsidRDefault="00CF283B" w:rsidP="00CD7197">
      <w:pPr>
        <w:pStyle w:val="Akapitzlist"/>
        <w:numPr>
          <w:ilvl w:val="0"/>
          <w:numId w:val="36"/>
        </w:numPr>
        <w:spacing w:after="0" w:line="240" w:lineRule="auto"/>
        <w:ind w:left="360"/>
        <w:jc w:val="both"/>
        <w:rPr>
          <w:rFonts w:ascii="Times New Roman" w:hAnsi="Times New Roman" w:cs="Times New Roman"/>
          <w:color w:val="000000" w:themeColor="text1"/>
        </w:rPr>
      </w:pPr>
      <w:r w:rsidRPr="00CD7197">
        <w:rPr>
          <w:rFonts w:ascii="Times New Roman" w:hAnsi="Times New Roman" w:cs="Times New Roman"/>
          <w:color w:val="000000" w:themeColor="text1"/>
        </w:rPr>
        <w:t>liczba szkoleń/warsztatów w podziale na formy</w:t>
      </w:r>
      <w:r w:rsidR="0038176D">
        <w:rPr>
          <w:rFonts w:ascii="Times New Roman" w:hAnsi="Times New Roman" w:cs="Times New Roman"/>
          <w:color w:val="000000" w:themeColor="text1"/>
        </w:rPr>
        <w:t>.</w:t>
      </w:r>
    </w:p>
    <w:p w14:paraId="67367846"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2FB1042D" w14:textId="77777777" w:rsidR="00DB13EB" w:rsidRPr="00BB4C4F" w:rsidRDefault="00DB13EB" w:rsidP="00DB13EB">
      <w:pPr>
        <w:spacing w:after="0" w:line="240" w:lineRule="auto"/>
        <w:contextualSpacing/>
        <w:jc w:val="both"/>
        <w:rPr>
          <w:rFonts w:ascii="Times New Roman" w:eastAsia="Calibri" w:hAnsi="Times New Roman" w:cs="Times New Roman"/>
          <w:color w:val="000000" w:themeColor="text1"/>
        </w:rPr>
      </w:pPr>
      <w:r w:rsidRPr="00BB4C4F">
        <w:rPr>
          <w:rFonts w:ascii="Times New Roman" w:eastAsia="Calibri" w:hAnsi="Times New Roman" w:cs="Times New Roman"/>
          <w:b/>
          <w:color w:val="000000" w:themeColor="text1"/>
        </w:rPr>
        <w:t>Termin realizacji zadania:</w:t>
      </w:r>
      <w:r w:rsidRPr="00BB4C4F">
        <w:rPr>
          <w:rFonts w:ascii="Times New Roman" w:eastAsia="Calibri" w:hAnsi="Times New Roman" w:cs="Times New Roman"/>
          <w:color w:val="000000" w:themeColor="text1"/>
        </w:rPr>
        <w:t xml:space="preserve"> </w:t>
      </w:r>
      <w:r w:rsidRPr="00BB4C4F">
        <w:rPr>
          <w:rFonts w:ascii="Times New Roman" w:hAnsi="Times New Roman" w:cs="Times New Roman"/>
          <w:color w:val="000000" w:themeColor="text1"/>
        </w:rPr>
        <w:t xml:space="preserve">1 marca 2021 r. – 15 grudnia 2021 r.  </w:t>
      </w:r>
      <w:r w:rsidRPr="00BB4C4F">
        <w:rPr>
          <w:rFonts w:ascii="Times New Roman" w:hAnsi="Times New Roman" w:cs="Times New Roman"/>
          <w:color w:val="000000" w:themeColor="text1"/>
        </w:rPr>
        <w:tab/>
      </w:r>
    </w:p>
    <w:p w14:paraId="34F9F7A8" w14:textId="77777777" w:rsidR="00DB13EB" w:rsidRPr="00BB4C4F" w:rsidRDefault="00DB13EB" w:rsidP="00DB13EB">
      <w:pPr>
        <w:spacing w:after="0" w:line="240" w:lineRule="auto"/>
        <w:jc w:val="both"/>
        <w:rPr>
          <w:rStyle w:val="Pogrubienie"/>
          <w:rFonts w:ascii="Times New Roman" w:hAnsi="Times New Roman" w:cs="Times New Roman"/>
          <w:color w:val="000000" w:themeColor="text1"/>
        </w:rPr>
      </w:pPr>
    </w:p>
    <w:p w14:paraId="749EC28B" w14:textId="77777777" w:rsidR="00DB13EB" w:rsidRPr="00BB4C4F" w:rsidRDefault="00DB13EB" w:rsidP="00DB13EB">
      <w:pPr>
        <w:spacing w:after="0" w:line="240" w:lineRule="auto"/>
        <w:jc w:val="both"/>
        <w:rPr>
          <w:rFonts w:ascii="Times New Roman" w:eastAsia="Times New Roman" w:hAnsi="Times New Roman" w:cs="Times New Roman"/>
          <w:b/>
          <w:color w:val="000000" w:themeColor="text1"/>
          <w:sz w:val="24"/>
          <w:szCs w:val="24"/>
          <w:lang w:eastAsia="pl-PL"/>
        </w:rPr>
      </w:pPr>
      <w:r w:rsidRPr="00BB4C4F">
        <w:rPr>
          <w:rFonts w:ascii="Times New Roman" w:eastAsia="Times New Roman" w:hAnsi="Times New Roman" w:cs="Times New Roman"/>
          <w:b/>
          <w:color w:val="000000" w:themeColor="text1"/>
          <w:sz w:val="24"/>
          <w:szCs w:val="24"/>
          <w:lang w:eastAsia="pl-PL"/>
        </w:rPr>
        <w:t xml:space="preserve">Rodzaj zadania: </w:t>
      </w:r>
    </w:p>
    <w:p w14:paraId="099A3886" w14:textId="77777777" w:rsidR="00DB13EB" w:rsidRPr="00BB4C4F" w:rsidRDefault="00DB13EB" w:rsidP="00DB13EB">
      <w:pPr>
        <w:pStyle w:val="Akapitzlist"/>
        <w:numPr>
          <w:ilvl w:val="0"/>
          <w:numId w:val="11"/>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BB4C4F">
        <w:rPr>
          <w:rFonts w:ascii="Times New Roman" w:hAnsi="Times New Roman" w:cs="Times New Roman"/>
          <w:b/>
          <w:color w:val="000000" w:themeColor="text1"/>
          <w:sz w:val="24"/>
          <w:szCs w:val="24"/>
        </w:rPr>
        <w:t xml:space="preserve">Wsparcie systemu pieczy zastępczej </w:t>
      </w:r>
      <w:r w:rsidRPr="00BB4C4F">
        <w:rPr>
          <w:rFonts w:ascii="Times New Roman" w:hAnsi="Times New Roman" w:cs="Times New Roman"/>
          <w:bCs/>
          <w:color w:val="000000" w:themeColor="text1"/>
          <w:sz w:val="24"/>
          <w:szCs w:val="24"/>
        </w:rPr>
        <w:t>zajęcia rehabilitacyjne dla dzieci</w:t>
      </w:r>
    </w:p>
    <w:p w14:paraId="7C77210D" w14:textId="77777777" w:rsidR="00DB13EB" w:rsidRPr="00BB4C4F" w:rsidRDefault="00DB13EB" w:rsidP="00DB13EB">
      <w:pPr>
        <w:spacing w:after="0" w:line="240" w:lineRule="auto"/>
        <w:jc w:val="both"/>
        <w:rPr>
          <w:rFonts w:ascii="Times New Roman" w:eastAsia="Times New Roman" w:hAnsi="Times New Roman" w:cs="Times New Roman"/>
          <w:b/>
          <w:color w:val="000000" w:themeColor="text1"/>
          <w:lang w:eastAsia="pl-PL"/>
        </w:rPr>
      </w:pPr>
    </w:p>
    <w:p w14:paraId="013BEEA8" w14:textId="77777777" w:rsidR="00DB13EB" w:rsidRPr="00BB4C4F" w:rsidRDefault="00DB13EB" w:rsidP="00DB13EB">
      <w:pPr>
        <w:spacing w:after="0" w:line="240" w:lineRule="auto"/>
        <w:contextualSpacing/>
        <w:jc w:val="both"/>
        <w:rPr>
          <w:rFonts w:ascii="Times New Roman" w:hAnsi="Times New Roman" w:cs="Times New Roman"/>
          <w:b/>
          <w:color w:val="000000" w:themeColor="text1"/>
        </w:rPr>
      </w:pPr>
      <w:r w:rsidRPr="00BB4C4F">
        <w:rPr>
          <w:rFonts w:ascii="Times New Roman" w:hAnsi="Times New Roman" w:cs="Times New Roman"/>
          <w:b/>
          <w:color w:val="000000" w:themeColor="text1"/>
        </w:rPr>
        <w:t>Cel realizacji zadania:</w:t>
      </w:r>
    </w:p>
    <w:p w14:paraId="733F4B1D" w14:textId="5ABF83F4" w:rsidR="00DB13EB" w:rsidRPr="00BB4C4F" w:rsidRDefault="00DB13EB" w:rsidP="00DB13EB">
      <w:pPr>
        <w:spacing w:after="0" w:line="240" w:lineRule="auto"/>
        <w:contextualSpacing/>
        <w:jc w:val="both"/>
        <w:rPr>
          <w:rFonts w:ascii="Times New Roman" w:hAnsi="Times New Roman" w:cs="Times New Roman"/>
          <w:b/>
          <w:color w:val="000000" w:themeColor="text1"/>
        </w:rPr>
      </w:pPr>
      <w:r w:rsidRPr="00BB4C4F">
        <w:rPr>
          <w:rFonts w:ascii="Times New Roman" w:hAnsi="Times New Roman" w:cs="Times New Roman"/>
          <w:color w:val="000000" w:themeColor="text1"/>
        </w:rPr>
        <w:t xml:space="preserve">Rehabilitacja i pomoc w usprawnieniu dzieci </w:t>
      </w:r>
      <w:bookmarkStart w:id="7" w:name="_Hlk56076524"/>
      <w:r w:rsidRPr="00BB4C4F">
        <w:rPr>
          <w:rFonts w:ascii="Times New Roman" w:hAnsi="Times New Roman" w:cs="Times New Roman"/>
          <w:color w:val="000000" w:themeColor="text1"/>
        </w:rPr>
        <w:t xml:space="preserve">z zaburzeniami </w:t>
      </w:r>
      <w:proofErr w:type="spellStart"/>
      <w:r w:rsidRPr="00BB4C4F">
        <w:rPr>
          <w:rFonts w:ascii="Times New Roman" w:hAnsi="Times New Roman" w:cs="Times New Roman"/>
          <w:color w:val="000000" w:themeColor="text1"/>
        </w:rPr>
        <w:t>neurorozwojowymi</w:t>
      </w:r>
      <w:proofErr w:type="spellEnd"/>
      <w:r w:rsidRPr="00BB4C4F">
        <w:rPr>
          <w:rFonts w:ascii="Times New Roman" w:hAnsi="Times New Roman" w:cs="Times New Roman"/>
          <w:color w:val="000000" w:themeColor="text1"/>
        </w:rPr>
        <w:t xml:space="preserve"> </w:t>
      </w:r>
      <w:r w:rsidR="0038176D" w:rsidRPr="00BB4C4F">
        <w:rPr>
          <w:rFonts w:ascii="Times New Roman" w:hAnsi="Times New Roman" w:cs="Times New Roman"/>
          <w:color w:val="000000" w:themeColor="text1"/>
        </w:rPr>
        <w:t>posiadających orzeczenie</w:t>
      </w:r>
      <w:r w:rsidRPr="00BB4C4F">
        <w:rPr>
          <w:rFonts w:ascii="Times New Roman" w:hAnsi="Times New Roman" w:cs="Times New Roman"/>
          <w:color w:val="000000" w:themeColor="text1"/>
        </w:rPr>
        <w:t xml:space="preserve"> o niepełnosprawności</w:t>
      </w:r>
      <w:bookmarkEnd w:id="7"/>
      <w:r w:rsidRPr="00BB4C4F">
        <w:rPr>
          <w:rFonts w:ascii="Times New Roman" w:hAnsi="Times New Roman" w:cs="Times New Roman"/>
          <w:color w:val="000000" w:themeColor="text1"/>
        </w:rPr>
        <w:t xml:space="preserve">, przebywających w pieczy zastępczej.  </w:t>
      </w:r>
    </w:p>
    <w:p w14:paraId="5E319E8E" w14:textId="77777777" w:rsidR="00DB13EB" w:rsidRPr="00BB4C4F" w:rsidRDefault="00DB13EB" w:rsidP="00DB13EB">
      <w:pPr>
        <w:pStyle w:val="Default"/>
        <w:rPr>
          <w:color w:val="000000" w:themeColor="text1"/>
          <w:sz w:val="22"/>
          <w:szCs w:val="22"/>
        </w:rPr>
      </w:pPr>
    </w:p>
    <w:p w14:paraId="309C9F1B" w14:textId="77777777" w:rsidR="00DB13EB" w:rsidRPr="00BB4C4F" w:rsidRDefault="00DB13EB" w:rsidP="00DB13EB">
      <w:pPr>
        <w:pStyle w:val="Default"/>
        <w:jc w:val="both"/>
        <w:rPr>
          <w:color w:val="000000" w:themeColor="text1"/>
          <w:sz w:val="22"/>
          <w:szCs w:val="22"/>
        </w:rPr>
      </w:pPr>
      <w:r w:rsidRPr="00BB4C4F">
        <w:rPr>
          <w:color w:val="000000" w:themeColor="text1"/>
          <w:sz w:val="22"/>
          <w:szCs w:val="22"/>
        </w:rPr>
        <w:t xml:space="preserve">W ramach zadania proponuje się przeprowadzenie zajęć rehabilitacyjnych dla dzieci z zaburzeniami </w:t>
      </w:r>
      <w:proofErr w:type="spellStart"/>
      <w:r w:rsidRPr="00BB4C4F">
        <w:rPr>
          <w:color w:val="000000" w:themeColor="text1"/>
          <w:sz w:val="22"/>
          <w:szCs w:val="22"/>
        </w:rPr>
        <w:t>neurorozwojowymi</w:t>
      </w:r>
      <w:proofErr w:type="spellEnd"/>
      <w:r w:rsidRPr="00BB4C4F">
        <w:rPr>
          <w:color w:val="000000" w:themeColor="text1"/>
          <w:sz w:val="22"/>
          <w:szCs w:val="22"/>
        </w:rPr>
        <w:t xml:space="preserve"> posiadających orzeczenie o niepełnosprawności przebywających w pieczy zastępczej.</w:t>
      </w:r>
    </w:p>
    <w:p w14:paraId="03908968" w14:textId="77777777" w:rsidR="00DB13EB" w:rsidRPr="00BB4C4F" w:rsidRDefault="00DB13EB" w:rsidP="00DB13EB">
      <w:pPr>
        <w:spacing w:after="0" w:line="240" w:lineRule="auto"/>
        <w:contextualSpacing/>
        <w:jc w:val="both"/>
        <w:rPr>
          <w:rFonts w:ascii="Times New Roman" w:eastAsia="Calibri" w:hAnsi="Times New Roman" w:cs="Times New Roman"/>
          <w:b/>
          <w:color w:val="000000" w:themeColor="text1"/>
        </w:rPr>
      </w:pPr>
    </w:p>
    <w:p w14:paraId="5AF40FE7" w14:textId="77777777" w:rsidR="00DB13EB" w:rsidRPr="00BB4C4F" w:rsidRDefault="00DB13EB" w:rsidP="00DB13EB">
      <w:pPr>
        <w:spacing w:after="0" w:line="240" w:lineRule="auto"/>
        <w:contextualSpacing/>
        <w:jc w:val="both"/>
        <w:rPr>
          <w:rFonts w:ascii="Times New Roman" w:eastAsia="Calibri" w:hAnsi="Times New Roman" w:cs="Times New Roman"/>
          <w:b/>
        </w:rPr>
      </w:pPr>
      <w:r w:rsidRPr="00BB4C4F">
        <w:rPr>
          <w:rFonts w:ascii="Times New Roman" w:eastAsia="Calibri" w:hAnsi="Times New Roman" w:cs="Times New Roman"/>
          <w:b/>
        </w:rPr>
        <w:t>Oczekiwane rezultaty realizacji zadania:</w:t>
      </w:r>
    </w:p>
    <w:p w14:paraId="601308CD" w14:textId="77777777" w:rsidR="00DB13EB" w:rsidRPr="00CD7197" w:rsidRDefault="00DB13EB" w:rsidP="00DB13EB">
      <w:pPr>
        <w:pStyle w:val="Akapitzlist"/>
        <w:numPr>
          <w:ilvl w:val="0"/>
          <w:numId w:val="36"/>
        </w:numPr>
        <w:spacing w:after="0" w:line="240" w:lineRule="auto"/>
        <w:ind w:left="360"/>
        <w:jc w:val="both"/>
        <w:rPr>
          <w:rFonts w:ascii="Times New Roman" w:eastAsia="Calibri" w:hAnsi="Times New Roman" w:cs="Times New Roman"/>
          <w:b/>
        </w:rPr>
      </w:pPr>
      <w:r w:rsidRPr="00BB4C4F">
        <w:rPr>
          <w:rFonts w:ascii="Times New Roman" w:hAnsi="Times New Roman" w:cs="Times New Roman"/>
        </w:rPr>
        <w:t>przeprowadzenie zajęć rehabilitacyjnych dla 10 osób – 10 zajęć na osobę po 2 godziny – łącznie 20 godzina na osobę, co daje 200 godzin na 10 osób.</w:t>
      </w:r>
    </w:p>
    <w:p w14:paraId="3E0C1283" w14:textId="77777777" w:rsidR="00D50B23" w:rsidRPr="00CD7197" w:rsidRDefault="00D50B23" w:rsidP="00CD7197">
      <w:pPr>
        <w:pStyle w:val="Akapitzlist"/>
        <w:spacing w:after="0" w:line="240" w:lineRule="auto"/>
        <w:ind w:left="360"/>
        <w:jc w:val="both"/>
        <w:rPr>
          <w:rFonts w:ascii="Times New Roman" w:eastAsia="Calibri" w:hAnsi="Times New Roman" w:cs="Times New Roman"/>
          <w:b/>
        </w:rPr>
      </w:pPr>
    </w:p>
    <w:p w14:paraId="7B5C1753" w14:textId="58548E98" w:rsidR="00D50B23" w:rsidRPr="00CD7197" w:rsidRDefault="00D50B23" w:rsidP="00CD7197">
      <w:pPr>
        <w:spacing w:after="0" w:line="240" w:lineRule="auto"/>
        <w:jc w:val="both"/>
        <w:rPr>
          <w:rFonts w:ascii="Times New Roman" w:eastAsia="Calibri" w:hAnsi="Times New Roman" w:cs="Times New Roman"/>
          <w:b/>
          <w:bCs/>
        </w:rPr>
      </w:pPr>
      <w:r w:rsidRPr="00CD7197">
        <w:rPr>
          <w:rFonts w:ascii="Times New Roman" w:eastAsia="Calibri" w:hAnsi="Times New Roman" w:cs="Times New Roman"/>
          <w:b/>
          <w:bCs/>
        </w:rPr>
        <w:t>Proponuje się stosowanie następujących mierników rezultatów:</w:t>
      </w:r>
    </w:p>
    <w:p w14:paraId="57DC1548" w14:textId="35667332" w:rsidR="00D50B23" w:rsidRPr="00CD7197" w:rsidRDefault="007D32C5" w:rsidP="00CD7197">
      <w:pPr>
        <w:pStyle w:val="Akapitzlist"/>
        <w:numPr>
          <w:ilvl w:val="0"/>
          <w:numId w:val="36"/>
        </w:numPr>
        <w:spacing w:after="0" w:line="240" w:lineRule="auto"/>
        <w:ind w:left="360"/>
        <w:jc w:val="both"/>
        <w:rPr>
          <w:rFonts w:ascii="Times New Roman" w:eastAsia="Calibri" w:hAnsi="Times New Roman" w:cs="Times New Roman"/>
          <w:b/>
        </w:rPr>
      </w:pPr>
      <w:r w:rsidRPr="00CD7197">
        <w:rPr>
          <w:rFonts w:ascii="Times New Roman" w:eastAsia="Calibri" w:hAnsi="Times New Roman" w:cs="Times New Roman"/>
          <w:bCs/>
        </w:rPr>
        <w:t xml:space="preserve">liczba godzin </w:t>
      </w:r>
      <w:r w:rsidR="00D50B23" w:rsidRPr="00CD7197">
        <w:rPr>
          <w:rFonts w:ascii="Times New Roman" w:eastAsia="Calibri" w:hAnsi="Times New Roman" w:cs="Times New Roman"/>
          <w:bCs/>
        </w:rPr>
        <w:t>zajęć</w:t>
      </w:r>
      <w:r w:rsidR="0038176D">
        <w:rPr>
          <w:rFonts w:ascii="Times New Roman" w:eastAsia="Calibri" w:hAnsi="Times New Roman" w:cs="Times New Roman"/>
          <w:bCs/>
        </w:rPr>
        <w:t>,</w:t>
      </w:r>
    </w:p>
    <w:p w14:paraId="7A4D89CC" w14:textId="6619D014" w:rsidR="007D32C5" w:rsidRPr="00CD7197" w:rsidRDefault="007D32C5" w:rsidP="00CD7197">
      <w:pPr>
        <w:pStyle w:val="Akapitzlist"/>
        <w:numPr>
          <w:ilvl w:val="0"/>
          <w:numId w:val="36"/>
        </w:numPr>
        <w:spacing w:after="0" w:line="240" w:lineRule="auto"/>
        <w:ind w:left="360"/>
        <w:jc w:val="both"/>
        <w:rPr>
          <w:rFonts w:ascii="Times New Roman" w:eastAsia="Calibri" w:hAnsi="Times New Roman" w:cs="Times New Roman"/>
          <w:b/>
        </w:rPr>
      </w:pPr>
      <w:r w:rsidRPr="00CD7197">
        <w:rPr>
          <w:rFonts w:ascii="Times New Roman" w:eastAsia="Calibri" w:hAnsi="Times New Roman" w:cs="Times New Roman"/>
          <w:bCs/>
        </w:rPr>
        <w:t xml:space="preserve">liczba osób biorących udział w zajęciach, dokumentowana listą uczestników zawierającą imię </w:t>
      </w:r>
      <w:r w:rsidR="00891D4D">
        <w:rPr>
          <w:rFonts w:ascii="Times New Roman" w:eastAsia="Calibri" w:hAnsi="Times New Roman" w:cs="Times New Roman"/>
          <w:bCs/>
        </w:rPr>
        <w:br/>
      </w:r>
      <w:r w:rsidRPr="00CD7197">
        <w:rPr>
          <w:rFonts w:ascii="Times New Roman" w:eastAsia="Calibri" w:hAnsi="Times New Roman" w:cs="Times New Roman"/>
          <w:bCs/>
        </w:rPr>
        <w:t>i nazwisko uczestnika (lub opiekuna), kontakt (adres e-mail</w:t>
      </w:r>
      <w:r w:rsidR="00891D4D">
        <w:rPr>
          <w:rFonts w:ascii="Times New Roman" w:eastAsia="Calibri" w:hAnsi="Times New Roman" w:cs="Times New Roman"/>
          <w:bCs/>
        </w:rPr>
        <w:t xml:space="preserve"> </w:t>
      </w:r>
      <w:r w:rsidR="00CF283B">
        <w:rPr>
          <w:rFonts w:ascii="Times New Roman" w:eastAsia="Calibri" w:hAnsi="Times New Roman" w:cs="Times New Roman"/>
          <w:bCs/>
        </w:rPr>
        <w:t>i/lub</w:t>
      </w:r>
      <w:r w:rsidR="00F6574A">
        <w:rPr>
          <w:rFonts w:ascii="Times New Roman" w:eastAsia="Calibri" w:hAnsi="Times New Roman" w:cs="Times New Roman"/>
          <w:bCs/>
        </w:rPr>
        <w:t xml:space="preserve"> </w:t>
      </w:r>
      <w:r w:rsidRPr="00CD7197">
        <w:rPr>
          <w:rFonts w:ascii="Times New Roman" w:eastAsia="Calibri" w:hAnsi="Times New Roman" w:cs="Times New Roman"/>
          <w:bCs/>
        </w:rPr>
        <w:t>telefon).</w:t>
      </w:r>
      <w:r w:rsidRPr="00CD7197">
        <w:rPr>
          <w:rFonts w:ascii="Times New Roman" w:eastAsia="Calibri" w:hAnsi="Times New Roman" w:cs="Times New Roman"/>
          <w:bCs/>
        </w:rPr>
        <w:tab/>
      </w:r>
    </w:p>
    <w:p w14:paraId="5545924A" w14:textId="77777777" w:rsidR="00DB13EB" w:rsidRPr="00691D52" w:rsidRDefault="00DB13EB" w:rsidP="00DB13EB">
      <w:pPr>
        <w:spacing w:after="0" w:line="240" w:lineRule="auto"/>
        <w:contextualSpacing/>
        <w:jc w:val="both"/>
        <w:rPr>
          <w:rFonts w:ascii="Times New Roman" w:eastAsia="Calibri" w:hAnsi="Times New Roman" w:cs="Times New Roman"/>
          <w:b/>
        </w:rPr>
      </w:pPr>
    </w:p>
    <w:p w14:paraId="6909F759" w14:textId="77777777" w:rsidR="00DB13EB" w:rsidRPr="004A3622" w:rsidRDefault="00DB13EB" w:rsidP="00DB13EB">
      <w:pPr>
        <w:spacing w:after="0" w:line="240" w:lineRule="auto"/>
        <w:contextualSpacing/>
        <w:jc w:val="both"/>
        <w:rPr>
          <w:rFonts w:ascii="Times New Roman" w:eastAsia="Calibri" w:hAnsi="Times New Roman" w:cs="Times New Roman"/>
        </w:rPr>
      </w:pPr>
      <w:r w:rsidRPr="00691D52">
        <w:rPr>
          <w:rFonts w:ascii="Times New Roman" w:eastAsia="Calibri" w:hAnsi="Times New Roman" w:cs="Times New Roman"/>
          <w:b/>
        </w:rPr>
        <w:t>Termin realizacji</w:t>
      </w:r>
      <w:r w:rsidRPr="004A3622">
        <w:rPr>
          <w:rFonts w:ascii="Times New Roman" w:eastAsia="Calibri" w:hAnsi="Times New Roman" w:cs="Times New Roman"/>
          <w:b/>
        </w:rPr>
        <w:t xml:space="preserve"> zadania:</w:t>
      </w:r>
      <w:r w:rsidRPr="004A3622">
        <w:rPr>
          <w:rFonts w:ascii="Times New Roman" w:eastAsia="Calibri" w:hAnsi="Times New Roman" w:cs="Times New Roman"/>
        </w:rPr>
        <w:t xml:space="preserve"> </w:t>
      </w:r>
      <w:r>
        <w:rPr>
          <w:rFonts w:ascii="Times New Roman" w:hAnsi="Times New Roman" w:cs="Times New Roman"/>
        </w:rPr>
        <w:t>1 marca</w:t>
      </w:r>
      <w:r w:rsidRPr="004A3622">
        <w:rPr>
          <w:rFonts w:ascii="Times New Roman" w:hAnsi="Times New Roman" w:cs="Times New Roman"/>
        </w:rPr>
        <w:t xml:space="preserve"> </w:t>
      </w:r>
      <w:r>
        <w:rPr>
          <w:rFonts w:ascii="Times New Roman" w:hAnsi="Times New Roman" w:cs="Times New Roman"/>
        </w:rPr>
        <w:t>2021</w:t>
      </w:r>
      <w:r w:rsidRPr="004A3622">
        <w:rPr>
          <w:rFonts w:ascii="Times New Roman" w:hAnsi="Times New Roman" w:cs="Times New Roman"/>
        </w:rPr>
        <w:t xml:space="preserve"> r. – </w:t>
      </w:r>
      <w:r>
        <w:rPr>
          <w:rFonts w:ascii="Times New Roman" w:hAnsi="Times New Roman" w:cs="Times New Roman"/>
        </w:rPr>
        <w:t>15 grudnia 2021</w:t>
      </w:r>
      <w:r w:rsidRPr="004A3622">
        <w:rPr>
          <w:rFonts w:ascii="Times New Roman" w:hAnsi="Times New Roman" w:cs="Times New Roman"/>
        </w:rPr>
        <w:t xml:space="preserve"> r.  </w:t>
      </w:r>
      <w:r w:rsidRPr="004A3622">
        <w:rPr>
          <w:rFonts w:ascii="Times New Roman" w:hAnsi="Times New Roman" w:cs="Times New Roman"/>
        </w:rPr>
        <w:tab/>
      </w:r>
    </w:p>
    <w:p w14:paraId="1B34B051" w14:textId="77777777" w:rsidR="00691D52" w:rsidRPr="004A3622" w:rsidRDefault="00691D52" w:rsidP="007D56CF">
      <w:pPr>
        <w:spacing w:after="0" w:line="240" w:lineRule="auto"/>
        <w:jc w:val="both"/>
        <w:rPr>
          <w:rStyle w:val="Pogrubienie"/>
          <w:rFonts w:ascii="Times New Roman" w:hAnsi="Times New Roman" w:cs="Times New Roman"/>
        </w:rPr>
      </w:pPr>
    </w:p>
    <w:p w14:paraId="6A4C1DDB" w14:textId="77777777" w:rsidR="007D56CF" w:rsidRPr="004A3622" w:rsidRDefault="007D56CF" w:rsidP="007D56CF">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Wysokość środków publicznych przeznaczonych na realizację zada</w:t>
      </w:r>
      <w:r>
        <w:rPr>
          <w:rFonts w:ascii="Times New Roman" w:eastAsia="Times New Roman" w:hAnsi="Times New Roman" w:cs="Times New Roman"/>
          <w:b/>
          <w:lang w:eastAsia="pl-PL"/>
        </w:rPr>
        <w:t>ń</w:t>
      </w:r>
      <w:r w:rsidRPr="004A3622">
        <w:rPr>
          <w:rFonts w:ascii="Times New Roman" w:eastAsia="Times New Roman" w:hAnsi="Times New Roman" w:cs="Times New Roman"/>
          <w:b/>
          <w:lang w:eastAsia="pl-PL"/>
        </w:rPr>
        <w:t xml:space="preserve">: </w:t>
      </w:r>
    </w:p>
    <w:p w14:paraId="05224110" w14:textId="77777777" w:rsidR="007D56CF" w:rsidRPr="004A3622" w:rsidRDefault="007D56CF" w:rsidP="007D56CF">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lang w:eastAsia="pl-PL"/>
        </w:rPr>
        <w:t xml:space="preserve">klasyfikacja budżetowa: </w:t>
      </w:r>
    </w:p>
    <w:p w14:paraId="0E26C8E0" w14:textId="6D54148B" w:rsidR="007D56CF" w:rsidRPr="004A3622" w:rsidRDefault="007D56CF" w:rsidP="007D56C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w:t>
      </w:r>
      <w:r w:rsidR="00924456">
        <w:rPr>
          <w:rFonts w:ascii="Times New Roman" w:eastAsia="Times New Roman" w:hAnsi="Times New Roman" w:cs="Times New Roman"/>
          <w:lang w:eastAsia="pl-PL"/>
        </w:rPr>
        <w:t>5</w:t>
      </w:r>
      <w:r>
        <w:rPr>
          <w:rFonts w:ascii="Times New Roman" w:eastAsia="Times New Roman" w:hAnsi="Times New Roman" w:cs="Times New Roman"/>
          <w:lang w:eastAsia="pl-PL"/>
        </w:rPr>
        <w:t xml:space="preserve"> </w:t>
      </w:r>
      <w:r w:rsidR="00924456">
        <w:rPr>
          <w:rFonts w:ascii="Times New Roman" w:eastAsia="Times New Roman" w:hAnsi="Times New Roman" w:cs="Times New Roman"/>
          <w:lang w:eastAsia="pl-PL"/>
        </w:rPr>
        <w:t>Rodzina rozdział</w:t>
      </w:r>
      <w:r>
        <w:rPr>
          <w:rFonts w:ascii="Times New Roman" w:eastAsia="Times New Roman" w:hAnsi="Times New Roman" w:cs="Times New Roman"/>
          <w:lang w:eastAsia="pl-PL"/>
        </w:rPr>
        <w:t xml:space="preserve"> 85</w:t>
      </w:r>
      <w:r w:rsidR="00924456">
        <w:rPr>
          <w:rFonts w:ascii="Times New Roman" w:eastAsia="Times New Roman" w:hAnsi="Times New Roman" w:cs="Times New Roman"/>
          <w:lang w:eastAsia="pl-PL"/>
        </w:rPr>
        <w:t>508</w:t>
      </w:r>
      <w:r w:rsidRPr="004A3622">
        <w:rPr>
          <w:rFonts w:ascii="Times New Roman" w:eastAsia="Times New Roman" w:hAnsi="Times New Roman" w:cs="Times New Roman"/>
          <w:lang w:eastAsia="pl-PL"/>
        </w:rPr>
        <w:t xml:space="preserve"> </w:t>
      </w:r>
      <w:r w:rsidR="00924456">
        <w:rPr>
          <w:rFonts w:ascii="Times New Roman" w:eastAsia="Times New Roman" w:hAnsi="Times New Roman" w:cs="Times New Roman"/>
          <w:lang w:eastAsia="pl-PL"/>
        </w:rPr>
        <w:t>Rodziny zastępcze</w:t>
      </w:r>
    </w:p>
    <w:p w14:paraId="00F4E67C" w14:textId="6962EA05" w:rsidR="007D56CF" w:rsidRDefault="007D56CF" w:rsidP="007D56CF">
      <w:pPr>
        <w:spacing w:after="0" w:line="240" w:lineRule="auto"/>
        <w:jc w:val="both"/>
        <w:rPr>
          <w:rFonts w:ascii="Times New Roman" w:eastAsia="Times New Roman" w:hAnsi="Times New Roman" w:cs="Times New Roman"/>
          <w:b/>
          <w:color w:val="000000" w:themeColor="text1"/>
          <w:lang w:eastAsia="pl-PL"/>
        </w:rPr>
      </w:pPr>
      <w:r w:rsidRPr="00EF4FA3">
        <w:rPr>
          <w:rFonts w:ascii="Times New Roman" w:eastAsia="Times New Roman" w:hAnsi="Times New Roman" w:cs="Times New Roman"/>
          <w:b/>
          <w:color w:val="000000" w:themeColor="text1"/>
          <w:lang w:eastAsia="pl-PL"/>
        </w:rPr>
        <w:t xml:space="preserve">Środki </w:t>
      </w:r>
      <w:r>
        <w:rPr>
          <w:rFonts w:ascii="Times New Roman" w:eastAsia="Times New Roman" w:hAnsi="Times New Roman" w:cs="Times New Roman"/>
          <w:b/>
          <w:color w:val="000000" w:themeColor="text1"/>
          <w:lang w:eastAsia="pl-PL"/>
        </w:rPr>
        <w:t>przeznaczone na realizację zadań</w:t>
      </w:r>
      <w:r w:rsidRPr="00EF4FA3">
        <w:rPr>
          <w:rFonts w:ascii="Times New Roman" w:eastAsia="Times New Roman" w:hAnsi="Times New Roman" w:cs="Times New Roman"/>
          <w:b/>
          <w:color w:val="000000" w:themeColor="text1"/>
          <w:lang w:eastAsia="pl-PL"/>
        </w:rPr>
        <w:t xml:space="preserve"> </w:t>
      </w:r>
      <w:r w:rsidR="00691D52">
        <w:rPr>
          <w:rFonts w:ascii="Times New Roman" w:eastAsia="Times New Roman" w:hAnsi="Times New Roman" w:cs="Times New Roman"/>
          <w:b/>
          <w:color w:val="000000" w:themeColor="text1"/>
          <w:lang w:eastAsia="pl-PL"/>
        </w:rPr>
        <w:t>9</w:t>
      </w:r>
      <w:r>
        <w:rPr>
          <w:rFonts w:ascii="Times New Roman" w:eastAsia="Times New Roman" w:hAnsi="Times New Roman" w:cs="Times New Roman"/>
          <w:b/>
          <w:color w:val="000000" w:themeColor="text1"/>
          <w:lang w:eastAsia="pl-PL"/>
        </w:rPr>
        <w:t xml:space="preserve"> – 1</w:t>
      </w:r>
      <w:r w:rsidR="00691D52">
        <w:rPr>
          <w:rFonts w:ascii="Times New Roman" w:eastAsia="Times New Roman" w:hAnsi="Times New Roman" w:cs="Times New Roman"/>
          <w:b/>
          <w:color w:val="000000" w:themeColor="text1"/>
          <w:lang w:eastAsia="pl-PL"/>
        </w:rPr>
        <w:t>1</w:t>
      </w:r>
      <w:r>
        <w:rPr>
          <w:rFonts w:ascii="Times New Roman" w:eastAsia="Times New Roman" w:hAnsi="Times New Roman" w:cs="Times New Roman"/>
          <w:b/>
          <w:color w:val="000000" w:themeColor="text1"/>
          <w:lang w:eastAsia="pl-PL"/>
        </w:rPr>
        <w:t xml:space="preserve"> w roku 202</w:t>
      </w:r>
      <w:r w:rsidR="00691D52">
        <w:rPr>
          <w:rFonts w:ascii="Times New Roman" w:eastAsia="Times New Roman" w:hAnsi="Times New Roman" w:cs="Times New Roman"/>
          <w:b/>
          <w:color w:val="000000" w:themeColor="text1"/>
          <w:lang w:eastAsia="pl-PL"/>
        </w:rPr>
        <w:t>1</w:t>
      </w:r>
      <w:r w:rsidRPr="00EF4FA3">
        <w:rPr>
          <w:rFonts w:ascii="Times New Roman" w:eastAsia="Times New Roman" w:hAnsi="Times New Roman" w:cs="Times New Roman"/>
          <w:b/>
          <w:color w:val="000000" w:themeColor="text1"/>
          <w:lang w:eastAsia="pl-PL"/>
        </w:rPr>
        <w:t xml:space="preserve"> (określone w projekcie budżetu </w:t>
      </w:r>
      <w:r>
        <w:rPr>
          <w:rFonts w:ascii="Times New Roman" w:eastAsia="Times New Roman" w:hAnsi="Times New Roman" w:cs="Times New Roman"/>
          <w:b/>
          <w:color w:val="000000" w:themeColor="text1"/>
          <w:lang w:eastAsia="pl-PL"/>
        </w:rPr>
        <w:t>Powiatu Wołomińskiego na rok 202</w:t>
      </w:r>
      <w:r w:rsidR="00691D52">
        <w:rPr>
          <w:rFonts w:ascii="Times New Roman" w:eastAsia="Times New Roman" w:hAnsi="Times New Roman" w:cs="Times New Roman"/>
          <w:b/>
          <w:color w:val="000000" w:themeColor="text1"/>
          <w:lang w:eastAsia="pl-PL"/>
        </w:rPr>
        <w:t>1</w:t>
      </w:r>
      <w:r w:rsidRPr="00EF4FA3">
        <w:rPr>
          <w:rFonts w:ascii="Times New Roman" w:eastAsia="Times New Roman" w:hAnsi="Times New Roman" w:cs="Times New Roman"/>
          <w:b/>
          <w:color w:val="000000" w:themeColor="text1"/>
          <w:lang w:eastAsia="pl-PL"/>
        </w:rPr>
        <w:t xml:space="preserve">): </w:t>
      </w:r>
      <w:r w:rsidR="00691D52">
        <w:rPr>
          <w:rFonts w:ascii="Times New Roman" w:eastAsia="Times New Roman" w:hAnsi="Times New Roman" w:cs="Times New Roman"/>
          <w:b/>
          <w:color w:val="000000" w:themeColor="text1"/>
          <w:lang w:eastAsia="pl-PL"/>
        </w:rPr>
        <w:t>70</w:t>
      </w:r>
      <w:r w:rsidRPr="00EF4FA3">
        <w:rPr>
          <w:rFonts w:ascii="Times New Roman" w:eastAsia="Times New Roman" w:hAnsi="Times New Roman" w:cs="Times New Roman"/>
          <w:b/>
          <w:color w:val="000000" w:themeColor="text1"/>
          <w:lang w:eastAsia="pl-PL"/>
        </w:rPr>
        <w:t xml:space="preserve">.000,00 zł.   </w:t>
      </w:r>
    </w:p>
    <w:p w14:paraId="76A5A042" w14:textId="77777777" w:rsidR="007D56CF" w:rsidRDefault="007D56CF" w:rsidP="00431EA5">
      <w:pPr>
        <w:spacing w:after="0" w:line="240" w:lineRule="auto"/>
        <w:jc w:val="both"/>
        <w:rPr>
          <w:rStyle w:val="Pogrubienie"/>
          <w:rFonts w:ascii="Times New Roman" w:hAnsi="Times New Roman" w:cs="Times New Roman"/>
        </w:rPr>
      </w:pPr>
    </w:p>
    <w:p w14:paraId="6206014D" w14:textId="28B3B69E" w:rsidR="00924456" w:rsidRDefault="00924456" w:rsidP="00924456">
      <w:pPr>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Maksymalna kwota dofinansowania jednego projektu w zadaniu 9: 15.000,00 zł.</w:t>
      </w:r>
    </w:p>
    <w:p w14:paraId="1B6CC7C8" w14:textId="1171A098" w:rsidR="00924456" w:rsidRDefault="00924456" w:rsidP="00924456">
      <w:pPr>
        <w:tabs>
          <w:tab w:val="left" w:pos="7990"/>
        </w:tabs>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Maksymalna kwota dofinansowania jednego projektu w zadaniu 10: 5.000,00 zł.</w:t>
      </w:r>
      <w:r>
        <w:rPr>
          <w:rFonts w:ascii="Times New Roman" w:eastAsia="Calibri" w:hAnsi="Times New Roman" w:cs="Times New Roman"/>
          <w:b/>
        </w:rPr>
        <w:tab/>
      </w:r>
    </w:p>
    <w:p w14:paraId="37391135" w14:textId="3382AD8C" w:rsidR="00924456" w:rsidRDefault="00924456" w:rsidP="00924456">
      <w:pPr>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Maksymalna kwota dofinansowania jednego projektu w zadaniu 11: 50.000,00 zł.</w:t>
      </w:r>
    </w:p>
    <w:p w14:paraId="18CED57C" w14:textId="77777777" w:rsidR="00924456" w:rsidRDefault="00924456" w:rsidP="00431EA5">
      <w:pPr>
        <w:spacing w:after="0" w:line="240" w:lineRule="auto"/>
        <w:jc w:val="both"/>
        <w:rPr>
          <w:rStyle w:val="Pogrubienie"/>
          <w:rFonts w:ascii="Times New Roman" w:hAnsi="Times New Roman" w:cs="Times New Roman"/>
        </w:rPr>
      </w:pPr>
    </w:p>
    <w:p w14:paraId="3E18AB25" w14:textId="17EA0237" w:rsidR="00430725" w:rsidRPr="00A06482" w:rsidRDefault="00430725" w:rsidP="00430725">
      <w:pPr>
        <w:spacing w:after="0" w:line="240" w:lineRule="auto"/>
        <w:jc w:val="both"/>
        <w:rPr>
          <w:rFonts w:ascii="Times New Roman" w:eastAsia="Times New Roman" w:hAnsi="Times New Roman" w:cs="Times New Roman"/>
          <w:bCs/>
          <w:lang w:eastAsia="pl-PL"/>
        </w:rPr>
      </w:pPr>
      <w:r w:rsidRPr="00CD2CE5">
        <w:rPr>
          <w:rFonts w:ascii="Times New Roman" w:eastAsia="Times New Roman" w:hAnsi="Times New Roman" w:cs="Times New Roman"/>
          <w:bCs/>
          <w:lang w:eastAsia="pl-PL"/>
        </w:rPr>
        <w:t>Wysokość dotacji przeznaczona przez Powiat Wołomiński na realizację zada</w:t>
      </w:r>
      <w:r>
        <w:rPr>
          <w:rFonts w:ascii="Times New Roman" w:eastAsia="Times New Roman" w:hAnsi="Times New Roman" w:cs="Times New Roman"/>
          <w:bCs/>
          <w:lang w:eastAsia="pl-PL"/>
        </w:rPr>
        <w:t>ń</w:t>
      </w:r>
      <w:r w:rsidRPr="00CD2CE5">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 xml:space="preserve">w ramach konkursów ofert nr 1 – 11 </w:t>
      </w:r>
      <w:r w:rsidRPr="00CD2CE5">
        <w:rPr>
          <w:rFonts w:ascii="Times New Roman" w:eastAsia="Times New Roman" w:hAnsi="Times New Roman" w:cs="Times New Roman"/>
          <w:bCs/>
          <w:lang w:eastAsia="pl-PL"/>
        </w:rPr>
        <w:t>w roku 202</w:t>
      </w:r>
      <w:r>
        <w:rPr>
          <w:rFonts w:ascii="Times New Roman" w:eastAsia="Times New Roman" w:hAnsi="Times New Roman" w:cs="Times New Roman"/>
          <w:bCs/>
          <w:lang w:eastAsia="pl-PL"/>
        </w:rPr>
        <w:t>1</w:t>
      </w:r>
      <w:r w:rsidRPr="00CD2CE5">
        <w:rPr>
          <w:rFonts w:ascii="Times New Roman" w:eastAsia="Times New Roman" w:hAnsi="Times New Roman" w:cs="Times New Roman"/>
          <w:bCs/>
          <w:lang w:eastAsia="pl-PL"/>
        </w:rPr>
        <w:t xml:space="preserve"> jest prognozowana i może ulec zmianie. Ostateczna kwota dotacji uzależniona jest od wysokości środków </w:t>
      </w:r>
      <w:r w:rsidRPr="00A06482">
        <w:rPr>
          <w:rFonts w:ascii="Times New Roman" w:eastAsia="Times New Roman" w:hAnsi="Times New Roman" w:cs="Times New Roman"/>
          <w:bCs/>
          <w:lang w:eastAsia="pl-PL"/>
        </w:rPr>
        <w:t xml:space="preserve">przeznaczonych </w:t>
      </w:r>
      <w:r>
        <w:rPr>
          <w:rFonts w:ascii="Times New Roman" w:eastAsia="Times New Roman" w:hAnsi="Times New Roman" w:cs="Times New Roman"/>
          <w:bCs/>
          <w:lang w:eastAsia="pl-PL"/>
        </w:rPr>
        <w:t xml:space="preserve">na ten cel </w:t>
      </w:r>
      <w:r w:rsidRPr="00A06482">
        <w:rPr>
          <w:rFonts w:ascii="Times New Roman" w:eastAsia="Times New Roman" w:hAnsi="Times New Roman" w:cs="Times New Roman"/>
          <w:bCs/>
          <w:lang w:eastAsia="pl-PL"/>
        </w:rPr>
        <w:t>w budżecie Powiatu Wołomińskiego na rok 202</w:t>
      </w:r>
      <w:r w:rsidR="00924456">
        <w:rPr>
          <w:rFonts w:ascii="Times New Roman" w:eastAsia="Times New Roman" w:hAnsi="Times New Roman" w:cs="Times New Roman"/>
          <w:bCs/>
          <w:lang w:eastAsia="pl-PL"/>
        </w:rPr>
        <w:t>1</w:t>
      </w:r>
      <w:r w:rsidRPr="00A06482">
        <w:rPr>
          <w:rFonts w:ascii="Times New Roman" w:eastAsia="Times New Roman" w:hAnsi="Times New Roman" w:cs="Times New Roman"/>
          <w:bCs/>
          <w:lang w:eastAsia="pl-PL"/>
        </w:rPr>
        <w:t>.</w:t>
      </w:r>
    </w:p>
    <w:p w14:paraId="4B01F9FD" w14:textId="77777777" w:rsidR="007D56CF" w:rsidRDefault="007D56CF" w:rsidP="00431EA5">
      <w:pPr>
        <w:spacing w:after="0" w:line="240" w:lineRule="auto"/>
        <w:jc w:val="both"/>
        <w:rPr>
          <w:rStyle w:val="Pogrubienie"/>
          <w:rFonts w:ascii="Times New Roman" w:hAnsi="Times New Roman" w:cs="Times New Roman"/>
        </w:rPr>
      </w:pPr>
    </w:p>
    <w:p w14:paraId="61C7B433" w14:textId="77777777" w:rsidR="00090132" w:rsidRDefault="00090132" w:rsidP="00090132">
      <w:pPr>
        <w:spacing w:after="0" w:line="240" w:lineRule="auto"/>
        <w:jc w:val="both"/>
      </w:pPr>
      <w:r w:rsidRPr="00E86B86">
        <w:rPr>
          <w:rStyle w:val="Pogrubienie"/>
          <w:rFonts w:ascii="Times New Roman" w:hAnsi="Times New Roman" w:cs="Times New Roman"/>
          <w:color w:val="000000" w:themeColor="text1"/>
        </w:rPr>
        <w:t>Zadania powinny charakteryzować się wysokim poziomem merytorycznym i być realizowane</w:t>
      </w:r>
      <w:r w:rsidRPr="00E86B86">
        <w:rPr>
          <w:rStyle w:val="Pogrubienie"/>
          <w:rFonts w:ascii="Times New Roman" w:hAnsi="Times New Roman" w:cs="Times New Roman"/>
        </w:rPr>
        <w:t xml:space="preserve"> przez osoby o odpowiednich kwalifikacjach i doświadczeniu</w:t>
      </w:r>
      <w:r>
        <w:rPr>
          <w:rStyle w:val="Pogrubienie"/>
          <w:rFonts w:ascii="Times New Roman" w:hAnsi="Times New Roman" w:cs="Times New Roman"/>
        </w:rPr>
        <w:t xml:space="preserve"> w realizacji podobnych zadań, </w:t>
      </w:r>
      <w:r>
        <w:rPr>
          <w:rStyle w:val="Pogrubienie"/>
          <w:rFonts w:ascii="Times New Roman" w:hAnsi="Times New Roman" w:cs="Times New Roman"/>
        </w:rPr>
        <w:br/>
        <w:t>z zapewnieniem właściwych warunków lokalowo-materiałowych.</w:t>
      </w:r>
    </w:p>
    <w:p w14:paraId="1FE461D3" w14:textId="178996C6" w:rsidR="000C77EE" w:rsidRDefault="000C77EE" w:rsidP="00114C5B">
      <w:pPr>
        <w:spacing w:after="0" w:line="240" w:lineRule="auto"/>
        <w:jc w:val="both"/>
        <w:rPr>
          <w:rFonts w:ascii="Times New Roman" w:eastAsia="Calibri" w:hAnsi="Times New Roman" w:cs="Times New Roman"/>
          <w:b/>
        </w:rPr>
      </w:pPr>
    </w:p>
    <w:p w14:paraId="1469E979" w14:textId="77777777" w:rsidR="000C77EE" w:rsidRPr="004A09B8" w:rsidRDefault="000C77EE" w:rsidP="00114C5B">
      <w:pPr>
        <w:spacing w:after="0" w:line="240" w:lineRule="auto"/>
        <w:jc w:val="both"/>
        <w:rPr>
          <w:rFonts w:ascii="Times New Roman" w:eastAsia="Calibri" w:hAnsi="Times New Roman" w:cs="Times New Roman"/>
          <w:b/>
        </w:rPr>
      </w:pPr>
    </w:p>
    <w:p w14:paraId="0024687A" w14:textId="77777777"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14:paraId="0FC8C140" w14:textId="77777777"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14:paraId="23AA7F2F" w14:textId="77777777"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14:paraId="5EDDE221" w14:textId="77777777" w:rsidR="007C1D80" w:rsidRPr="006C2AFF" w:rsidRDefault="007C1D80" w:rsidP="00FC6382">
      <w:pPr>
        <w:pStyle w:val="Akapitzlist"/>
        <w:numPr>
          <w:ilvl w:val="0"/>
          <w:numId w:val="12"/>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14:paraId="0138F6EA" w14:textId="2CCA9627" w:rsidR="00D36B3C" w:rsidRPr="00D36B3C" w:rsidRDefault="007C1D80" w:rsidP="00FC6382">
      <w:pPr>
        <w:pStyle w:val="Akapitzlist"/>
        <w:numPr>
          <w:ilvl w:val="0"/>
          <w:numId w:val="12"/>
        </w:numPr>
        <w:spacing w:after="0" w:line="240" w:lineRule="auto"/>
        <w:ind w:left="363" w:hanging="363"/>
        <w:jc w:val="both"/>
        <w:rPr>
          <w:rFonts w:ascii="Times New Roman" w:eastAsia="Calibri" w:hAnsi="Times New Roman" w:cs="Times New Roman"/>
          <w:b/>
          <w:color w:val="000000" w:themeColor="text1"/>
          <w:lang w:eastAsia="ar-SA"/>
        </w:rPr>
      </w:pPr>
      <w:r w:rsidRPr="00926C61">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Pr="00D36B3C">
        <w:rPr>
          <w:rFonts w:ascii="Times New Roman" w:eastAsia="Times New Roman" w:hAnsi="Times New Roman"/>
          <w:color w:val="000000" w:themeColor="text1"/>
          <w:lang w:eastAsia="pl-PL"/>
        </w:rPr>
        <w:t>przyjętych uchwałą Nr VI-</w:t>
      </w:r>
      <w:r w:rsidR="00D36B3C" w:rsidRPr="00D36B3C">
        <w:rPr>
          <w:rFonts w:ascii="Times New Roman" w:eastAsia="Times New Roman" w:hAnsi="Times New Roman"/>
          <w:color w:val="000000" w:themeColor="text1"/>
          <w:lang w:eastAsia="pl-PL"/>
        </w:rPr>
        <w:t>13</w:t>
      </w:r>
      <w:r w:rsidRPr="00D36B3C">
        <w:rPr>
          <w:rFonts w:ascii="Times New Roman" w:eastAsia="Times New Roman" w:hAnsi="Times New Roman"/>
          <w:color w:val="000000" w:themeColor="text1"/>
          <w:lang w:eastAsia="pl-PL"/>
        </w:rPr>
        <w:t>/20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Zarządu Powiatu Wołomińskiego z dnia</w:t>
      </w:r>
      <w:r w:rsidR="00D36B3C" w:rsidRPr="00D36B3C">
        <w:rPr>
          <w:rFonts w:ascii="Times New Roman" w:eastAsia="Times New Roman" w:hAnsi="Times New Roman"/>
          <w:color w:val="000000" w:themeColor="text1"/>
          <w:lang w:eastAsia="pl-PL"/>
        </w:rPr>
        <w:t xml:space="preserve"> 22 </w:t>
      </w:r>
      <w:r w:rsidR="00926C61" w:rsidRPr="00D36B3C">
        <w:rPr>
          <w:rFonts w:ascii="Times New Roman" w:eastAsia="Times New Roman" w:hAnsi="Times New Roman"/>
          <w:color w:val="000000" w:themeColor="text1"/>
          <w:lang w:eastAsia="pl-PL"/>
        </w:rPr>
        <w:t>stycznia</w:t>
      </w:r>
      <w:r w:rsidRPr="00D36B3C">
        <w:rPr>
          <w:rFonts w:ascii="Times New Roman" w:eastAsia="Times New Roman" w:hAnsi="Times New Roman"/>
          <w:color w:val="000000" w:themeColor="text1"/>
          <w:lang w:eastAsia="pl-PL"/>
        </w:rPr>
        <w:t xml:space="preserve"> 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r.</w:t>
      </w:r>
      <w:r w:rsidR="001D17FC">
        <w:rPr>
          <w:rFonts w:ascii="Times New Roman" w:eastAsia="Times New Roman" w:hAnsi="Times New Roman"/>
          <w:color w:val="000000" w:themeColor="text1"/>
          <w:lang w:eastAsia="pl-PL"/>
        </w:rPr>
        <w:t>*</w:t>
      </w:r>
    </w:p>
    <w:p w14:paraId="0DFB1431" w14:textId="77777777" w:rsidR="004B5D26" w:rsidRDefault="004B5D26" w:rsidP="00D36B3C">
      <w:pPr>
        <w:spacing w:after="0" w:line="240" w:lineRule="auto"/>
        <w:jc w:val="both"/>
        <w:rPr>
          <w:rFonts w:ascii="Times New Roman" w:eastAsia="Calibri" w:hAnsi="Times New Roman" w:cs="Times New Roman"/>
          <w:b/>
          <w:lang w:eastAsia="ar-SA"/>
        </w:rPr>
      </w:pPr>
    </w:p>
    <w:p w14:paraId="2110D367" w14:textId="77777777" w:rsidR="00005137" w:rsidRPr="00D36B3C" w:rsidRDefault="00005137" w:rsidP="00D36B3C">
      <w:pPr>
        <w:spacing w:after="0" w:line="240" w:lineRule="auto"/>
        <w:jc w:val="both"/>
        <w:rPr>
          <w:rFonts w:ascii="Times New Roman" w:eastAsia="Calibri" w:hAnsi="Times New Roman" w:cs="Times New Roman"/>
          <w:b/>
          <w:lang w:eastAsia="ar-SA"/>
        </w:rPr>
      </w:pPr>
      <w:r w:rsidRPr="00D36B3C">
        <w:rPr>
          <w:rFonts w:ascii="Times New Roman" w:eastAsia="Calibri" w:hAnsi="Times New Roman" w:cs="Times New Roman"/>
          <w:b/>
          <w:lang w:eastAsia="ar-SA"/>
        </w:rPr>
        <w:t xml:space="preserve">Podmioty uprawnione do złożenia oferty: </w:t>
      </w:r>
    </w:p>
    <w:p w14:paraId="1D8AD279" w14:textId="77777777"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14:paraId="71B9320D" w14:textId="77777777"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68C206DB" w14:textId="77777777"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14:paraId="768DF7F7"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3F6EBAF6" w14:textId="77777777"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Terminy i warunki realizacji zadań:</w:t>
      </w:r>
    </w:p>
    <w:p w14:paraId="16074F81"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3181BD10" w14:textId="77777777" w:rsidR="004E453E" w:rsidRPr="004A3622" w:rsidRDefault="004E453E" w:rsidP="004E453E">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Terminy realizacji zadań:</w:t>
      </w:r>
      <w:r w:rsidRPr="004A3622">
        <w:rPr>
          <w:rFonts w:ascii="Times New Roman" w:eastAsia="Times New Roman" w:hAnsi="Times New Roman" w:cs="Times New Roman"/>
          <w:lang w:eastAsia="pl-PL"/>
        </w:rPr>
        <w:t xml:space="preserve"> terminy realizacji zadań podano pod tematami konkursów ofert.</w:t>
      </w:r>
    </w:p>
    <w:p w14:paraId="593EE74D" w14:textId="77777777"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14:paraId="5D3C62AB" w14:textId="77777777" w:rsidR="004E453E" w:rsidRPr="004A3622" w:rsidRDefault="004E453E" w:rsidP="000D22FB">
      <w:pPr>
        <w:pStyle w:val="Akapitzlist"/>
        <w:numPr>
          <w:ilvl w:val="0"/>
          <w:numId w:val="9"/>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14:paraId="70A210F6" w14:textId="77777777"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14:paraId="14719B37"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655C4B8B" w14:textId="77777777"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odbywać się będzie w formie wsparcia realizacji zadania.</w:t>
      </w:r>
    </w:p>
    <w:p w14:paraId="20CB070A" w14:textId="77777777"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14:paraId="27D9C18F" w14:textId="77777777"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14:paraId="67E343E5" w14:textId="77777777" w:rsidR="00090132" w:rsidRPr="004577F1" w:rsidRDefault="00090132" w:rsidP="00FC6382">
      <w:pPr>
        <w:numPr>
          <w:ilvl w:val="0"/>
          <w:numId w:val="13"/>
        </w:numPr>
        <w:suppressAutoHyphens/>
        <w:spacing w:after="0" w:line="240" w:lineRule="auto"/>
        <w:ind w:left="36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U</w:t>
      </w:r>
      <w:r w:rsidRPr="001F2837">
        <w:rPr>
          <w:rFonts w:ascii="Times New Roman" w:eastAsia="Calibri" w:hAnsi="Times New Roman" w:cs="Times New Roman"/>
          <w:b/>
          <w:color w:val="000000" w:themeColor="text1"/>
        </w:rPr>
        <w:t>biegając</w:t>
      </w:r>
      <w:r>
        <w:rPr>
          <w:rFonts w:ascii="Times New Roman" w:eastAsia="Calibri" w:hAnsi="Times New Roman" w:cs="Times New Roman"/>
          <w:b/>
          <w:color w:val="000000" w:themeColor="text1"/>
        </w:rPr>
        <w:t>y</w:t>
      </w:r>
      <w:r w:rsidRPr="001F2837">
        <w:rPr>
          <w:rFonts w:ascii="Times New Roman" w:eastAsia="Calibri" w:hAnsi="Times New Roman" w:cs="Times New Roman"/>
          <w:b/>
          <w:color w:val="000000" w:themeColor="text1"/>
        </w:rPr>
        <w:t xml:space="preserve"> się o realizację zadania w formie wsparcia, zobowiązany jest do określenia wysokości </w:t>
      </w:r>
      <w:r w:rsidRPr="004577F1">
        <w:rPr>
          <w:rFonts w:ascii="Times New Roman" w:eastAsia="Calibri" w:hAnsi="Times New Roman" w:cs="Times New Roman"/>
          <w:b/>
          <w:color w:val="000000" w:themeColor="text1"/>
        </w:rPr>
        <w:t xml:space="preserve">wkładu organizacji w całkowitym koszcie realizacji zadania. </w:t>
      </w:r>
      <w:r w:rsidRPr="004577F1">
        <w:rPr>
          <w:rFonts w:ascii="Times New Roman" w:hAnsi="Times New Roman"/>
          <w:color w:val="000000"/>
        </w:rPr>
        <w:t xml:space="preserve">Wkład organizacji </w:t>
      </w:r>
      <w:r w:rsidRPr="004577F1">
        <w:rPr>
          <w:rFonts w:ascii="Times New Roman" w:hAnsi="Times New Roman"/>
          <w:color w:val="000000"/>
        </w:rPr>
        <w:lastRenderedPageBreak/>
        <w:t xml:space="preserve">może mieć formę wkładu finansowego i/lub niefinansowego. </w:t>
      </w:r>
      <w:r w:rsidR="00840CB7">
        <w:rPr>
          <w:rFonts w:ascii="Times New Roman" w:eastAsia="Calibri" w:hAnsi="Times New Roman" w:cs="Times New Roman"/>
          <w:b/>
          <w:color w:val="000000" w:themeColor="text1"/>
          <w:kern w:val="1"/>
          <w:lang w:eastAsia="ar-SA"/>
        </w:rPr>
        <w:t>W</w:t>
      </w:r>
      <w:r w:rsidRPr="004577F1">
        <w:rPr>
          <w:rFonts w:ascii="Times New Roman" w:eastAsia="Calibri" w:hAnsi="Times New Roman" w:cs="Times New Roman"/>
          <w:b/>
          <w:color w:val="000000" w:themeColor="text1"/>
          <w:kern w:val="1"/>
          <w:lang w:eastAsia="ar-SA"/>
        </w:rPr>
        <w:t>kład organizacji w całkowitym koszcie realizacji zadania nie może być niższ</w:t>
      </w:r>
      <w:r w:rsidR="00840CB7">
        <w:rPr>
          <w:rFonts w:ascii="Times New Roman" w:eastAsia="Calibri" w:hAnsi="Times New Roman" w:cs="Times New Roman"/>
          <w:b/>
          <w:color w:val="000000" w:themeColor="text1"/>
          <w:kern w:val="1"/>
          <w:lang w:eastAsia="ar-SA"/>
        </w:rPr>
        <w:t>y</w:t>
      </w:r>
      <w:r w:rsidRPr="004577F1">
        <w:rPr>
          <w:rFonts w:ascii="Times New Roman" w:eastAsia="Calibri" w:hAnsi="Times New Roman" w:cs="Times New Roman"/>
          <w:b/>
          <w:color w:val="000000" w:themeColor="text1"/>
          <w:kern w:val="1"/>
          <w:lang w:eastAsia="ar-SA"/>
        </w:rPr>
        <w:t xml:space="preserve"> niż 1</w:t>
      </w:r>
      <w:r w:rsidRPr="004577F1">
        <w:rPr>
          <w:rFonts w:ascii="Times New Roman" w:eastAsia="Calibri" w:hAnsi="Times New Roman" w:cs="Times New Roman"/>
          <w:b/>
          <w:color w:val="000000" w:themeColor="text1"/>
        </w:rPr>
        <w:t>0 %</w:t>
      </w:r>
      <w:r w:rsidRPr="004577F1">
        <w:rPr>
          <w:rFonts w:ascii="Times New Roman" w:eastAsia="Calibri" w:hAnsi="Times New Roman" w:cs="Times New Roman"/>
          <w:color w:val="000000" w:themeColor="text1"/>
        </w:rPr>
        <w:t>.</w:t>
      </w:r>
    </w:p>
    <w:p w14:paraId="232D563D" w14:textId="77777777" w:rsidR="001C58EC" w:rsidRPr="001C58EC" w:rsidRDefault="001C58EC" w:rsidP="001C58EC">
      <w:pPr>
        <w:pStyle w:val="Akapitzlist"/>
        <w:suppressAutoHyphens/>
        <w:spacing w:after="0" w:line="240" w:lineRule="auto"/>
        <w:jc w:val="both"/>
        <w:rPr>
          <w:rFonts w:ascii="Times New Roman" w:hAnsi="Times New Roman" w:cs="Times New Roman"/>
          <w:color w:val="000000" w:themeColor="text1"/>
        </w:rPr>
      </w:pPr>
      <w:r w:rsidRPr="001C58EC">
        <w:rPr>
          <w:rFonts w:ascii="Times New Roman" w:hAnsi="Times New Roman" w:cs="Times New Roman"/>
          <w:color w:val="000000" w:themeColor="text1"/>
        </w:rPr>
        <w:t xml:space="preserve">Za </w:t>
      </w:r>
      <w:r w:rsidRPr="001C58EC">
        <w:rPr>
          <w:rFonts w:ascii="Times New Roman" w:hAnsi="Times New Roman" w:cs="Times New Roman"/>
          <w:b/>
          <w:bCs/>
          <w:color w:val="000000" w:themeColor="text1"/>
        </w:rPr>
        <w:t>wkład finansowy organizacji</w:t>
      </w:r>
      <w:r w:rsidRPr="001C58EC">
        <w:rPr>
          <w:rFonts w:ascii="Times New Roman" w:hAnsi="Times New Roman" w:cs="Times New Roman"/>
          <w:color w:val="000000" w:themeColor="text1"/>
        </w:rPr>
        <w:t xml:space="preserve"> dla potrzeb konkursów ofert uznaje się: wkład własny finansowy stanowiący środki własne organizacji i/lub środki finansowe pozyskane przez organizację z innych źródeł, w tym publicznych. Ponadto w ramach wkładu finansowego organizacji uwzględnia się świadczenia pieniężne od odbiorców zadania. </w:t>
      </w:r>
    </w:p>
    <w:p w14:paraId="52BE3B79" w14:textId="3B60982E" w:rsidR="00090132" w:rsidRPr="004577F1" w:rsidRDefault="00090132" w:rsidP="00090132">
      <w:pPr>
        <w:spacing w:after="0" w:line="240" w:lineRule="auto"/>
        <w:ind w:left="720"/>
        <w:jc w:val="both"/>
        <w:rPr>
          <w:rFonts w:ascii="Times New Roman" w:hAnsi="Times New Roman"/>
          <w:color w:val="000000"/>
        </w:rPr>
      </w:pPr>
      <w:r w:rsidRPr="004577F1">
        <w:rPr>
          <w:rFonts w:ascii="Times New Roman" w:hAnsi="Times New Roman"/>
          <w:b/>
          <w:bCs/>
          <w:color w:val="000000" w:themeColor="text1"/>
        </w:rPr>
        <w:t>Wkład niefinansowy organizacji</w:t>
      </w:r>
      <w:r w:rsidRPr="004577F1">
        <w:rPr>
          <w:rFonts w:ascii="Times New Roman" w:hAnsi="Times New Roman"/>
          <w:color w:val="000000" w:themeColor="text1"/>
        </w:rPr>
        <w:t xml:space="preserve"> stanowią wkład osobowy </w:t>
      </w:r>
      <w:r w:rsidR="0038176D" w:rsidRPr="004577F1">
        <w:rPr>
          <w:rFonts w:ascii="Times New Roman" w:hAnsi="Times New Roman"/>
          <w:color w:val="000000" w:themeColor="text1"/>
        </w:rPr>
        <w:t>rozumiany, jako</w:t>
      </w:r>
      <w:r w:rsidRPr="004577F1">
        <w:rPr>
          <w:rFonts w:ascii="Times New Roman" w:hAnsi="Times New Roman"/>
          <w:color w:val="000000" w:themeColor="text1"/>
        </w:rPr>
        <w:t xml:space="preserve"> nieodpłatna, dobrowolna praca, w tym świadczenia wolontariuszy i praca społeczna członków organizacji i/lub wkład rzeczowy </w:t>
      </w:r>
      <w:r w:rsidR="0038176D" w:rsidRPr="004577F1">
        <w:rPr>
          <w:rFonts w:ascii="Times New Roman" w:hAnsi="Times New Roman"/>
          <w:color w:val="000000" w:themeColor="text1"/>
        </w:rPr>
        <w:t>rozumiany, jako</w:t>
      </w:r>
      <w:r w:rsidRPr="004577F1">
        <w:rPr>
          <w:rFonts w:ascii="Times New Roman" w:hAnsi="Times New Roman"/>
          <w:color w:val="000000" w:themeColor="text1"/>
        </w:rPr>
        <w:t xml:space="preserve"> zasób rzeczowy własny i/lub udostępniony, względnie usługa świadczona</w:t>
      </w:r>
      <w:r w:rsidRPr="004577F1">
        <w:rPr>
          <w:rFonts w:ascii="Times New Roman" w:hAnsi="Times New Roman"/>
          <w:color w:val="000000"/>
        </w:rPr>
        <w:t xml:space="preserve"> na rzecz organizacji przez inny podmiot nieodpłatnie.</w:t>
      </w:r>
    </w:p>
    <w:p w14:paraId="66FC7A87" w14:textId="576ECCAF" w:rsidR="00840CB7" w:rsidRPr="009A74C4" w:rsidRDefault="000E1B12" w:rsidP="00FC6382">
      <w:pPr>
        <w:pStyle w:val="Akapitzlist"/>
        <w:numPr>
          <w:ilvl w:val="0"/>
          <w:numId w:val="13"/>
        </w:numPr>
        <w:suppressAutoHyphens/>
        <w:spacing w:after="0" w:line="240" w:lineRule="auto"/>
        <w:ind w:left="360"/>
        <w:jc w:val="both"/>
        <w:rPr>
          <w:rFonts w:ascii="Times New Roman" w:eastAsia="Calibri" w:hAnsi="Times New Roman" w:cs="Times New Roman"/>
          <w:color w:val="000000" w:themeColor="text1"/>
          <w:kern w:val="1"/>
          <w:lang w:eastAsia="ar-SA"/>
        </w:rPr>
      </w:pPr>
      <w:r w:rsidRPr="00B1469F">
        <w:rPr>
          <w:rFonts w:ascii="Times New Roman" w:eastAsia="Calibri" w:hAnsi="Times New Roman" w:cs="Times New Roman"/>
          <w:b/>
          <w:bCs/>
          <w:color w:val="000000"/>
          <w:kern w:val="1"/>
          <w:lang w:eastAsia="ar-SA"/>
        </w:rPr>
        <w:t xml:space="preserve">Udział </w:t>
      </w:r>
      <w:r w:rsidRPr="009A74C4">
        <w:rPr>
          <w:rFonts w:ascii="Times New Roman" w:eastAsia="Calibri" w:hAnsi="Times New Roman" w:cs="Times New Roman"/>
          <w:b/>
          <w:bCs/>
          <w:color w:val="000000" w:themeColor="text1"/>
          <w:kern w:val="1"/>
          <w:lang w:eastAsia="ar-SA"/>
        </w:rPr>
        <w:t>kosztów administracyjnych</w:t>
      </w:r>
      <w:r w:rsidRPr="009A74C4">
        <w:rPr>
          <w:rFonts w:ascii="Times New Roman" w:eastAsia="Calibri" w:hAnsi="Times New Roman" w:cs="Times New Roman"/>
          <w:color w:val="000000" w:themeColor="text1"/>
          <w:kern w:val="1"/>
          <w:lang w:eastAsia="ar-SA"/>
        </w:rPr>
        <w:t xml:space="preserve">, o których mowa </w:t>
      </w:r>
      <w:r w:rsidR="00B1469F" w:rsidRPr="009A74C4">
        <w:rPr>
          <w:rFonts w:ascii="Times New Roman" w:eastAsia="Calibri" w:hAnsi="Times New Roman" w:cs="Times New Roman"/>
          <w:color w:val="000000" w:themeColor="text1"/>
          <w:kern w:val="1"/>
          <w:lang w:eastAsia="ar-SA"/>
        </w:rPr>
        <w:t xml:space="preserve">w ofercie realizacji zadania </w:t>
      </w:r>
      <w:r w:rsidR="0038176D" w:rsidRPr="009A74C4">
        <w:rPr>
          <w:rFonts w:ascii="Times New Roman" w:eastAsia="Calibri" w:hAnsi="Times New Roman" w:cs="Times New Roman"/>
          <w:color w:val="000000" w:themeColor="text1"/>
          <w:kern w:val="1"/>
          <w:lang w:eastAsia="ar-SA"/>
        </w:rPr>
        <w:t>publicznego: część</w:t>
      </w:r>
      <w:r w:rsidRPr="009A74C4">
        <w:rPr>
          <w:rFonts w:ascii="Times New Roman" w:eastAsia="Calibri" w:hAnsi="Times New Roman" w:cs="Times New Roman"/>
          <w:color w:val="000000" w:themeColor="text1"/>
          <w:kern w:val="1"/>
          <w:lang w:eastAsia="ar-SA"/>
        </w:rPr>
        <w:t xml:space="preserve"> V</w:t>
      </w:r>
      <w:r w:rsidR="00EC5726" w:rsidRPr="009A74C4">
        <w:rPr>
          <w:rFonts w:ascii="Times New Roman" w:eastAsia="Calibri" w:hAnsi="Times New Roman" w:cs="Times New Roman"/>
          <w:color w:val="000000" w:themeColor="text1"/>
          <w:kern w:val="1"/>
          <w:lang w:eastAsia="ar-SA"/>
        </w:rPr>
        <w:t>.</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 xml:space="preserve">„Kalkulacja przewidywanych kosztów realizacji zadania publicznego”, </w:t>
      </w:r>
      <w:r w:rsidRPr="009A74C4">
        <w:rPr>
          <w:rFonts w:ascii="Times New Roman" w:eastAsia="Calibri" w:hAnsi="Times New Roman" w:cs="Times New Roman"/>
          <w:color w:val="000000" w:themeColor="text1"/>
          <w:kern w:val="1"/>
          <w:lang w:eastAsia="ar-SA"/>
        </w:rPr>
        <w:t>tabela V.A.</w:t>
      </w:r>
      <w:r w:rsidR="00B1469F" w:rsidRPr="009A74C4">
        <w:rPr>
          <w:rFonts w:ascii="Times New Roman" w:eastAsia="Calibri" w:hAnsi="Times New Roman" w:cs="Times New Roman"/>
          <w:color w:val="000000" w:themeColor="text1"/>
          <w:kern w:val="1"/>
          <w:lang w:eastAsia="ar-SA"/>
        </w:rPr>
        <w:t xml:space="preserve"> „Zestawienie kosztów realizacji zadania”,</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część II</w:t>
      </w:r>
      <w:r w:rsidR="00EC5726" w:rsidRPr="009A74C4">
        <w:rPr>
          <w:rFonts w:ascii="Times New Roman" w:eastAsia="Calibri" w:hAnsi="Times New Roman" w:cs="Times New Roman"/>
          <w:color w:val="000000" w:themeColor="text1"/>
          <w:kern w:val="1"/>
          <w:lang w:eastAsia="ar-SA"/>
        </w:rPr>
        <w:t>.</w:t>
      </w:r>
      <w:r w:rsidR="00B1469F" w:rsidRPr="009A74C4">
        <w:rPr>
          <w:rFonts w:ascii="Times New Roman" w:eastAsia="Calibri" w:hAnsi="Times New Roman" w:cs="Times New Roman"/>
          <w:color w:val="000000" w:themeColor="text1"/>
          <w:kern w:val="1"/>
          <w:lang w:eastAsia="ar-SA"/>
        </w:rPr>
        <w:t xml:space="preserve"> „Koszty administracyjne” </w:t>
      </w:r>
      <w:r w:rsidR="00B1469F" w:rsidRPr="009A74C4">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9A74C4">
        <w:rPr>
          <w:rFonts w:ascii="Times New Roman" w:eastAsia="Calibri" w:hAnsi="Times New Roman" w:cs="Times New Roman"/>
          <w:color w:val="000000" w:themeColor="text1"/>
          <w:kern w:val="1"/>
          <w:lang w:eastAsia="ar-SA"/>
        </w:rPr>
        <w:t>.</w:t>
      </w:r>
    </w:p>
    <w:p w14:paraId="7EF58A9F" w14:textId="77777777" w:rsidR="00840CB7" w:rsidRPr="009A74C4" w:rsidRDefault="00840CB7" w:rsidP="00FC6382">
      <w:pPr>
        <w:pStyle w:val="Akapitzlist"/>
        <w:numPr>
          <w:ilvl w:val="0"/>
          <w:numId w:val="13"/>
        </w:numPr>
        <w:suppressAutoHyphens/>
        <w:spacing w:after="0" w:line="240" w:lineRule="auto"/>
        <w:ind w:left="360"/>
        <w:jc w:val="both"/>
        <w:rPr>
          <w:rFonts w:ascii="Times New Roman" w:eastAsia="Calibri" w:hAnsi="Times New Roman" w:cs="Times New Roman"/>
          <w:color w:val="000000" w:themeColor="text1"/>
          <w:kern w:val="1"/>
          <w:lang w:eastAsia="ar-SA"/>
        </w:rPr>
      </w:pPr>
      <w:r w:rsidRPr="009A74C4">
        <w:rPr>
          <w:rFonts w:ascii="Times New Roman" w:hAnsi="Times New Roman"/>
          <w:color w:val="000000" w:themeColor="text1"/>
        </w:rPr>
        <w:t>Za koszty administracyjne ponoszone w trakcie realizacji zadania uznaje się, w</w:t>
      </w:r>
      <w:r w:rsidR="00086B90" w:rsidRPr="009A74C4">
        <w:rPr>
          <w:rFonts w:ascii="Times New Roman" w:hAnsi="Times New Roman"/>
          <w:color w:val="000000" w:themeColor="text1"/>
        </w:rPr>
        <w:t xml:space="preserve"> </w:t>
      </w:r>
      <w:r w:rsidRPr="009A74C4">
        <w:rPr>
          <w:rFonts w:ascii="Times New Roman" w:hAnsi="Times New Roman"/>
          <w:color w:val="000000" w:themeColor="text1"/>
        </w:rPr>
        <w:t>szczególności:</w:t>
      </w:r>
    </w:p>
    <w:p w14:paraId="2CD3E016" w14:textId="7777777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 xml:space="preserve">koszty obsługi administracyjnej, </w:t>
      </w:r>
    </w:p>
    <w:p w14:paraId="57487C3D" w14:textId="556AF770"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obsługi księgowej</w:t>
      </w:r>
      <w:r w:rsidR="00FB5FAC">
        <w:rPr>
          <w:rFonts w:ascii="Times New Roman" w:hAnsi="Times New Roman"/>
          <w:color w:val="000000" w:themeColor="text1"/>
        </w:rPr>
        <w:t>,</w:t>
      </w:r>
    </w:p>
    <w:p w14:paraId="12D31E9C" w14:textId="2F643D6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koordynatora lub kierownika projektu</w:t>
      </w:r>
      <w:r w:rsidR="00FB5FAC">
        <w:rPr>
          <w:rFonts w:ascii="Times New Roman" w:hAnsi="Times New Roman"/>
          <w:color w:val="000000" w:themeColor="text1"/>
        </w:rPr>
        <w:t>,</w:t>
      </w:r>
    </w:p>
    <w:p w14:paraId="4849F01B" w14:textId="5FBF6D5B"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utrzymania powierzchni biurowych (np.: czynsz, najem, opłaty administracyjne) związanych z obsługą administracyjną projektu</w:t>
      </w:r>
      <w:r w:rsidR="00FB5FAC">
        <w:rPr>
          <w:rFonts w:ascii="Times New Roman" w:hAnsi="Times New Roman"/>
          <w:color w:val="000000" w:themeColor="text1"/>
        </w:rPr>
        <w:t>,</w:t>
      </w:r>
    </w:p>
    <w:p w14:paraId="578D26CE" w14:textId="3823D166"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usług pocztowych, telefonicznych, internetowych</w:t>
      </w:r>
      <w:r w:rsidR="00FB5FAC">
        <w:rPr>
          <w:rFonts w:ascii="Times New Roman" w:hAnsi="Times New Roman"/>
          <w:color w:val="000000" w:themeColor="text1"/>
        </w:rPr>
        <w:t>,</w:t>
      </w:r>
    </w:p>
    <w:p w14:paraId="5D16955C" w14:textId="1236800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materiałów biurowych i artykułów piśmienniczych</w:t>
      </w:r>
      <w:r w:rsidR="00FB5FAC">
        <w:rPr>
          <w:rFonts w:ascii="Times New Roman" w:hAnsi="Times New Roman"/>
          <w:color w:val="000000" w:themeColor="text1"/>
        </w:rPr>
        <w:t>,</w:t>
      </w:r>
    </w:p>
    <w:p w14:paraId="466CD32C" w14:textId="77777777" w:rsidR="00840CB7" w:rsidRPr="009A74C4" w:rsidRDefault="00840CB7" w:rsidP="00FC6382">
      <w:pPr>
        <w:pStyle w:val="Bezodstpw"/>
        <w:numPr>
          <w:ilvl w:val="0"/>
          <w:numId w:val="19"/>
        </w:numPr>
        <w:ind w:left="723"/>
        <w:rPr>
          <w:rFonts w:ascii="Times New Roman" w:hAnsi="Times New Roman"/>
          <w:color w:val="000000" w:themeColor="text1"/>
        </w:rPr>
      </w:pPr>
      <w:r w:rsidRPr="009A74C4">
        <w:rPr>
          <w:rFonts w:ascii="Times New Roman" w:hAnsi="Times New Roman"/>
          <w:color w:val="000000" w:themeColor="text1"/>
        </w:rPr>
        <w:t>koszty promocji realizacji zadania.</w:t>
      </w:r>
    </w:p>
    <w:p w14:paraId="57EE1646" w14:textId="77777777" w:rsidR="00DF41CC" w:rsidRPr="009A74C4" w:rsidRDefault="00DF41CC" w:rsidP="00FC6382">
      <w:pPr>
        <w:pStyle w:val="Akapitzlist"/>
        <w:numPr>
          <w:ilvl w:val="0"/>
          <w:numId w:val="13"/>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9A74C4">
        <w:rPr>
          <w:rFonts w:ascii="Times New Roman" w:eastAsia="Calibri" w:hAnsi="Times New Roman" w:cs="Times New Roman"/>
          <w:b/>
          <w:color w:val="000000" w:themeColor="text1"/>
          <w:kern w:val="1"/>
          <w:lang w:eastAsia="ar-SA"/>
        </w:rPr>
        <w:t xml:space="preserve">Koszty, które nie mogą być dofinansowane z dotacji: </w:t>
      </w:r>
    </w:p>
    <w:p w14:paraId="63D96CB8" w14:textId="77777777"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9A74C4">
        <w:rPr>
          <w:rFonts w:ascii="Times New Roman" w:eastAsia="Calibri" w:hAnsi="Times New Roman" w:cs="Times New Roman"/>
          <w:color w:val="000000" w:themeColor="text1"/>
        </w:rPr>
        <w:t xml:space="preserve">Z dotacji </w:t>
      </w:r>
      <w:r w:rsidRPr="009A74C4">
        <w:rPr>
          <w:rFonts w:ascii="Times New Roman" w:eastAsia="Calibri" w:hAnsi="Times New Roman" w:cs="Times New Roman"/>
          <w:b/>
          <w:color w:val="000000" w:themeColor="text1"/>
        </w:rPr>
        <w:t>nie pokrywa się wydatków, które nie są bezpośrednio związane z realizowanym zadaniem</w:t>
      </w:r>
      <w:r w:rsidRPr="009A74C4">
        <w:rPr>
          <w:rFonts w:ascii="Times New Roman" w:eastAsia="Calibri" w:hAnsi="Times New Roman" w:cs="Times New Roman"/>
          <w:color w:val="000000" w:themeColor="text1"/>
        </w:rPr>
        <w:t xml:space="preserve"> i niezbędne do</w:t>
      </w:r>
      <w:r w:rsidRPr="00143DC0">
        <w:rPr>
          <w:rFonts w:ascii="Times New Roman" w:eastAsia="Calibri" w:hAnsi="Times New Roman" w:cs="Times New Roman"/>
          <w:color w:val="000000"/>
        </w:rPr>
        <w:t xml:space="preserve"> jego realizacji, w tym w szczególności:</w:t>
      </w:r>
    </w:p>
    <w:p w14:paraId="272CC143"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14:paraId="7AFEE8D3"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14:paraId="2036DD6A"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14:paraId="73D90199"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14:paraId="671F3F78"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14:paraId="34D2C638"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14:paraId="150B3434"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14:paraId="69DE6AE8"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14:paraId="14B83315" w14:textId="77777777" w:rsidR="00DF41CC" w:rsidRPr="00143DC0" w:rsidRDefault="00DF41CC" w:rsidP="00FC6382">
      <w:pPr>
        <w:pStyle w:val="Tekstpodstawowywcity"/>
        <w:numPr>
          <w:ilvl w:val="0"/>
          <w:numId w:val="14"/>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14:paraId="798C5636" w14:textId="59E0AC1E" w:rsidR="00086B90" w:rsidRPr="009A74C4" w:rsidRDefault="00B1469F" w:rsidP="00FC6382">
      <w:pPr>
        <w:pStyle w:val="Akapitzlist"/>
        <w:numPr>
          <w:ilvl w:val="0"/>
          <w:numId w:val="13"/>
        </w:numPr>
        <w:spacing w:after="0" w:line="240" w:lineRule="auto"/>
        <w:ind w:left="360"/>
        <w:jc w:val="both"/>
        <w:rPr>
          <w:rFonts w:ascii="Times New Roman" w:hAnsi="Times New Roman"/>
          <w:color w:val="000000" w:themeColor="text1"/>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w:t>
      </w:r>
      <w:r w:rsidR="0038176D" w:rsidRPr="00B1469F">
        <w:rPr>
          <w:rFonts w:ascii="Times New Roman" w:eastAsia="Times New Roman" w:hAnsi="Times New Roman"/>
          <w:color w:val="000000" w:themeColor="text1"/>
        </w:rPr>
        <w:t>podatku naliczonego</w:t>
      </w:r>
      <w:r w:rsidR="0038176D" w:rsidRPr="00086B90">
        <w:rPr>
          <w:rFonts w:ascii="Times New Roman" w:eastAsia="Times New Roman" w:hAnsi="Times New Roman"/>
          <w:color w:val="000000" w:themeColor="text1"/>
        </w:rPr>
        <w:t xml:space="preserve"> na zasadach wynikających</w:t>
      </w:r>
      <w:r w:rsidR="0038176D" w:rsidRPr="009A74C4">
        <w:rPr>
          <w:rFonts w:ascii="Times New Roman" w:eastAsia="Times New Roman" w:hAnsi="Times New Roman"/>
          <w:color w:val="000000" w:themeColor="text1"/>
        </w:rPr>
        <w:t xml:space="preserve"> z ustawy z dnia 11 marca 2004 r</w:t>
      </w:r>
      <w:r w:rsidRPr="009A74C4">
        <w:rPr>
          <w:rFonts w:ascii="Times New Roman" w:eastAsia="Times New Roman" w:hAnsi="Times New Roman"/>
          <w:color w:val="000000" w:themeColor="text1"/>
        </w:rPr>
        <w:t xml:space="preserve">. o podatku od towarów </w:t>
      </w:r>
      <w:r w:rsidR="00CD7197">
        <w:rPr>
          <w:rFonts w:ascii="Times New Roman" w:eastAsia="Times New Roman" w:hAnsi="Times New Roman"/>
          <w:color w:val="000000" w:themeColor="text1"/>
        </w:rPr>
        <w:br/>
      </w:r>
      <w:r w:rsidRPr="009A74C4">
        <w:rPr>
          <w:rFonts w:ascii="Times New Roman" w:eastAsia="Times New Roman" w:hAnsi="Times New Roman"/>
          <w:color w:val="000000" w:themeColor="text1"/>
        </w:rPr>
        <w:t>i usług (t. j. Dz. U. z 20</w:t>
      </w:r>
      <w:r w:rsidR="001C58EC">
        <w:rPr>
          <w:rFonts w:ascii="Times New Roman" w:eastAsia="Times New Roman" w:hAnsi="Times New Roman"/>
          <w:color w:val="000000" w:themeColor="text1"/>
        </w:rPr>
        <w:t>20</w:t>
      </w:r>
      <w:r w:rsidRPr="009A74C4">
        <w:rPr>
          <w:rFonts w:ascii="Times New Roman" w:eastAsia="Times New Roman" w:hAnsi="Times New Roman"/>
          <w:color w:val="000000" w:themeColor="text1"/>
        </w:rPr>
        <w:t xml:space="preserve"> r. poz. 1</w:t>
      </w:r>
      <w:r w:rsidR="001C58EC">
        <w:rPr>
          <w:rFonts w:ascii="Times New Roman" w:eastAsia="Times New Roman" w:hAnsi="Times New Roman"/>
          <w:color w:val="000000" w:themeColor="text1"/>
        </w:rPr>
        <w:t>06</w:t>
      </w:r>
      <w:r w:rsidRPr="009A74C4">
        <w:rPr>
          <w:rFonts w:ascii="Times New Roman" w:eastAsia="Times New Roman" w:hAnsi="Times New Roman"/>
          <w:color w:val="000000" w:themeColor="text1"/>
        </w:rPr>
        <w:t>, z późn. zm.), to VAT nie może być uznany za koszt kwalifikowany.</w:t>
      </w:r>
    </w:p>
    <w:p w14:paraId="17D44E8E" w14:textId="77777777" w:rsidR="00086B90" w:rsidRPr="009A74C4" w:rsidRDefault="00086B90" w:rsidP="00FC6382">
      <w:pPr>
        <w:pStyle w:val="Akapitzlist"/>
        <w:numPr>
          <w:ilvl w:val="0"/>
          <w:numId w:val="13"/>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9A74C4">
        <w:rPr>
          <w:rFonts w:ascii="Times New Roman" w:hAnsi="Times New Roman"/>
          <w:color w:val="000000" w:themeColor="text1"/>
        </w:rPr>
        <w:br/>
        <w:t>w poszczególnych pozycjach kosztów realizacji zadania powyżej 10 % wymaga złożenia pisemnego, uzasadnionego wniosku oraz uprzedniej zgody Zarządu Powiatu Wołomińskiego.</w:t>
      </w:r>
    </w:p>
    <w:p w14:paraId="46D657A8" w14:textId="77777777" w:rsidR="00086B90" w:rsidRPr="009A74C4" w:rsidRDefault="00086B90" w:rsidP="00FC6382">
      <w:pPr>
        <w:pStyle w:val="Akapitzlist"/>
        <w:numPr>
          <w:ilvl w:val="0"/>
          <w:numId w:val="13"/>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9A74C4">
        <w:rPr>
          <w:rFonts w:ascii="Times New Roman" w:hAnsi="Times New Roman"/>
          <w:color w:val="000000" w:themeColor="text1"/>
          <w:sz w:val="24"/>
          <w:szCs w:val="24"/>
        </w:rPr>
        <w:t>.</w:t>
      </w:r>
    </w:p>
    <w:p w14:paraId="27ED991B" w14:textId="77777777" w:rsidR="00D95E0A" w:rsidRPr="009A74C4" w:rsidRDefault="00D95E0A" w:rsidP="00D00399">
      <w:pPr>
        <w:spacing w:after="0" w:line="240" w:lineRule="auto"/>
        <w:jc w:val="both"/>
        <w:rPr>
          <w:rFonts w:ascii="Times New Roman" w:eastAsia="Calibri" w:hAnsi="Times New Roman" w:cs="Times New Roman"/>
          <w:color w:val="000000" w:themeColor="text1"/>
        </w:rPr>
      </w:pPr>
    </w:p>
    <w:p w14:paraId="2133F53C" w14:textId="77777777"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14:paraId="6153C095" w14:textId="075072ED" w:rsidR="009B2DF0" w:rsidRDefault="009B2DF0" w:rsidP="00D00399">
      <w:pPr>
        <w:spacing w:after="0" w:line="240" w:lineRule="auto"/>
        <w:jc w:val="both"/>
        <w:rPr>
          <w:rFonts w:ascii="Times New Roman" w:eastAsia="Calibri" w:hAnsi="Times New Roman" w:cs="Times New Roman"/>
          <w:color w:val="000000"/>
        </w:rPr>
      </w:pPr>
    </w:p>
    <w:p w14:paraId="3455918A" w14:textId="77777777" w:rsidR="00891D4D" w:rsidRDefault="00891D4D" w:rsidP="00D00399">
      <w:pPr>
        <w:spacing w:after="0" w:line="240" w:lineRule="auto"/>
        <w:jc w:val="both"/>
        <w:rPr>
          <w:rFonts w:ascii="Times New Roman" w:eastAsia="Calibri" w:hAnsi="Times New Roman" w:cs="Times New Roman"/>
          <w:color w:val="000000"/>
        </w:rPr>
      </w:pPr>
    </w:p>
    <w:p w14:paraId="32F30FE7" w14:textId="77777777" w:rsidR="001C58EC" w:rsidRPr="004A3622" w:rsidRDefault="001C58EC" w:rsidP="00D00399">
      <w:pPr>
        <w:spacing w:after="0" w:line="240" w:lineRule="auto"/>
        <w:jc w:val="both"/>
        <w:rPr>
          <w:rFonts w:ascii="Times New Roman" w:eastAsia="Calibri" w:hAnsi="Times New Roman" w:cs="Times New Roman"/>
          <w:color w:val="000000"/>
        </w:rPr>
      </w:pPr>
    </w:p>
    <w:p w14:paraId="31EC34F4" w14:textId="77777777"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lastRenderedPageBreak/>
        <w:t xml:space="preserve">Termin i miejsce składania ofert: </w:t>
      </w:r>
    </w:p>
    <w:p w14:paraId="4DB83DB2" w14:textId="77777777" w:rsidR="00D95E0A" w:rsidRPr="004A3622" w:rsidRDefault="00D95E0A" w:rsidP="00D00399">
      <w:pPr>
        <w:spacing w:after="0" w:line="240" w:lineRule="auto"/>
        <w:jc w:val="both"/>
        <w:rPr>
          <w:rFonts w:ascii="Times New Roman" w:eastAsia="Times New Roman" w:hAnsi="Times New Roman" w:cs="Times New Roman"/>
          <w:b/>
          <w:lang w:eastAsia="pl-PL"/>
        </w:rPr>
      </w:pPr>
    </w:p>
    <w:p w14:paraId="66E614A0"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CC7522">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CC7522">
        <w:rPr>
          <w:rFonts w:ascii="Times New Roman" w:eastAsia="Calibri" w:hAnsi="Times New Roman" w:cs="Times New Roman"/>
          <w:color w:val="000000"/>
          <w:kern w:val="1"/>
          <w:lang w:eastAsia="ar-SA"/>
        </w:rPr>
        <w:t xml:space="preserve">. </w:t>
      </w:r>
    </w:p>
    <w:p w14:paraId="23B21EDC"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p>
    <w:p w14:paraId="0356A482"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bCs/>
          <w:color w:val="000000"/>
          <w:kern w:val="1"/>
          <w:lang w:eastAsia="ar-SA"/>
        </w:rPr>
        <w:t>Ofertę należy składać wyłącznie za pośrednictwem generatora ofert w systemie Witkac.pl</w:t>
      </w:r>
      <w:r w:rsidRPr="00CC7522">
        <w:rPr>
          <w:rFonts w:ascii="Times New Roman" w:eastAsia="Calibri" w:hAnsi="Times New Roman" w:cs="Times New Roman"/>
          <w:color w:val="000000"/>
          <w:kern w:val="1"/>
          <w:lang w:eastAsia="ar-SA"/>
        </w:rPr>
        <w:t xml:space="preserve"> dostępnego na stronie </w:t>
      </w:r>
      <w:hyperlink r:id="rId8" w:history="1">
        <w:r w:rsidRPr="00CC7522">
          <w:rPr>
            <w:rStyle w:val="Hipercze"/>
            <w:rFonts w:ascii="Times New Roman" w:eastAsia="Calibri" w:hAnsi="Times New Roman" w:cs="Times New Roman"/>
            <w:kern w:val="1"/>
            <w:lang w:eastAsia="ar-SA"/>
          </w:rPr>
          <w:t>https://www.witkac.pl/Account/Login</w:t>
        </w:r>
      </w:hyperlink>
      <w:r w:rsidRPr="00CC7522">
        <w:rPr>
          <w:rFonts w:ascii="Times New Roman" w:eastAsia="Calibri" w:hAnsi="Times New Roman" w:cs="Times New Roman"/>
          <w:color w:val="000000"/>
          <w:kern w:val="1"/>
          <w:lang w:eastAsia="ar-SA"/>
        </w:rPr>
        <w:t>. Procedura uzyskania dostępu do generatora oraz przygotowania i złożenia oferty opisana została w:</w:t>
      </w:r>
    </w:p>
    <w:p w14:paraId="2DF1C6C0" w14:textId="77777777" w:rsidR="001C58EC" w:rsidRPr="00CC7522" w:rsidRDefault="001C58EC" w:rsidP="00FC6382">
      <w:pPr>
        <w:pStyle w:val="Akapitzlist"/>
        <w:numPr>
          <w:ilvl w:val="0"/>
          <w:numId w:val="22"/>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tworzenia konta w systemie Witkac.pl;</w:t>
      </w:r>
    </w:p>
    <w:p w14:paraId="2F627E15" w14:textId="77777777" w:rsidR="001C58EC" w:rsidRPr="00CC7522" w:rsidRDefault="001C58EC" w:rsidP="00FC6382">
      <w:pPr>
        <w:pStyle w:val="Akapitzlist"/>
        <w:numPr>
          <w:ilvl w:val="0"/>
          <w:numId w:val="22"/>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obsługi kreatora składania wniosków po 01.03.2019,</w:t>
      </w:r>
    </w:p>
    <w:p w14:paraId="708BA64C"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które opublikowano wraz z ogłoszeniem konkursu ofert.</w:t>
      </w:r>
    </w:p>
    <w:p w14:paraId="38779411"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p>
    <w:p w14:paraId="5E781DBA" w14:textId="47098954" w:rsidR="001C58EC" w:rsidRPr="00CC7522" w:rsidRDefault="001C58EC" w:rsidP="001C58EC">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Ofertę należy złożyć w terminie do dnia </w:t>
      </w:r>
      <w:r w:rsidR="006E4816">
        <w:rPr>
          <w:rFonts w:ascii="Times New Roman" w:eastAsia="Times New Roman" w:hAnsi="Times New Roman" w:cs="Times New Roman"/>
          <w:b/>
          <w:lang w:eastAsia="pl-PL"/>
        </w:rPr>
        <w:t>23</w:t>
      </w:r>
      <w:r w:rsidR="006E4816"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b/>
          <w:lang w:eastAsia="pl-PL"/>
        </w:rPr>
        <w:t>grudnia 2020 r. (</w:t>
      </w:r>
      <w:r w:rsidR="006E4816">
        <w:rPr>
          <w:rFonts w:ascii="Times New Roman" w:eastAsia="Times New Roman" w:hAnsi="Times New Roman" w:cs="Times New Roman"/>
          <w:b/>
          <w:lang w:eastAsia="pl-PL"/>
        </w:rPr>
        <w:t>środa</w:t>
      </w:r>
      <w:r w:rsidRPr="00CC7522">
        <w:rPr>
          <w:rFonts w:ascii="Times New Roman" w:eastAsia="Times New Roman" w:hAnsi="Times New Roman" w:cs="Times New Roman"/>
          <w:b/>
          <w:lang w:eastAsia="pl-PL"/>
        </w:rPr>
        <w:t>) termin dotyczy złożenia oferty za pośrednictwem generatora.</w:t>
      </w:r>
    </w:p>
    <w:p w14:paraId="41194256" w14:textId="77777777" w:rsidR="001C58EC" w:rsidRPr="00CC7522" w:rsidRDefault="001C58EC" w:rsidP="001C58EC">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Po złożeniu oferty w generatorze należy wydrukować POTWIERDZENIE ZŁOŻENIA OFERTY </w:t>
      </w:r>
      <w:r w:rsidRPr="00CC7522">
        <w:rPr>
          <w:rFonts w:ascii="Times New Roman" w:eastAsia="Times New Roman" w:hAnsi="Times New Roman" w:cs="Times New Roman"/>
          <w:bCs/>
          <w:lang w:eastAsia="pl-PL"/>
        </w:rPr>
        <w:t>(za prawidłowe potwierdzenie złożenia oferty uznaje się wyłącznie druk wygenerowany przez system Witkac.pl),</w:t>
      </w:r>
      <w:r w:rsidRPr="00CC7522">
        <w:rPr>
          <w:rFonts w:ascii="Times New Roman" w:eastAsia="Times New Roman" w:hAnsi="Times New Roman" w:cs="Times New Roman"/>
          <w:b/>
          <w:lang w:eastAsia="pl-PL"/>
        </w:rPr>
        <w:t xml:space="preserve"> które – podpisane przez osoby uprawnione do składania oświadczeń woli w imieniu oferenta – należy złożyć </w:t>
      </w:r>
      <w:r w:rsidRPr="00CC7522">
        <w:rPr>
          <w:rFonts w:ascii="Times New Roman" w:hAnsi="Times New Roman" w:cs="Times New Roman"/>
          <w:color w:val="000000"/>
        </w:rPr>
        <w:t xml:space="preserve">w zamkniętej kopercie, z zastrzeżeniem punktu 2, w jednym </w:t>
      </w:r>
      <w:r w:rsidRPr="00CC7522">
        <w:rPr>
          <w:rFonts w:ascii="Times New Roman" w:hAnsi="Times New Roman" w:cs="Times New Roman"/>
          <w:color w:val="000000"/>
        </w:rPr>
        <w:br/>
        <w:t>z niżej wskazanych sposobów:</w:t>
      </w:r>
    </w:p>
    <w:p w14:paraId="0112A7F3" w14:textId="07C0DED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osobi</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cie w Kancelarii Starostwa Powiatowego w Wołominie przy ul. Prądzyńskiego 3, </w:t>
      </w:r>
      <w:r w:rsidRPr="00CC7522">
        <w:rPr>
          <w:rFonts w:ascii="Times New Roman" w:eastAsia="Times New Roman" w:hAnsi="Times New Roman" w:cs="Times New Roman"/>
          <w:color w:val="000000"/>
          <w:lang w:eastAsia="pl-PL"/>
        </w:rPr>
        <w:br/>
        <w:t>w godzinach: poniedziałek 9:00 – 17:00, wtorek – czwartek 8:00 – 16:00, piątek 8.00 – 15.00 lub za pośrednictwem WRZUTNI ustawionej przed wejściem A do budynku Starostwa dostępnej przez całą dobę;</w:t>
      </w:r>
    </w:p>
    <w:p w14:paraId="43C1CC6D"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drog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elektroniczn</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 opatrzoną kwalifikowanym podpisem elektronicznym:</w:t>
      </w:r>
    </w:p>
    <w:p w14:paraId="7CCC3F72" w14:textId="77777777" w:rsidR="001C58EC" w:rsidRPr="00CC7522" w:rsidRDefault="001C58EC" w:rsidP="001C58EC">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za pośrednictwem e-PUAP lub </w:t>
      </w:r>
    </w:p>
    <w:p w14:paraId="42AAF984" w14:textId="77777777" w:rsidR="001C58EC" w:rsidRPr="00CC7522" w:rsidRDefault="001C58EC" w:rsidP="001C58EC">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na adres e-mail: </w:t>
      </w:r>
      <w:hyperlink r:id="rId9" w:history="1">
        <w:r w:rsidRPr="00CC7522">
          <w:rPr>
            <w:rStyle w:val="Hipercze"/>
            <w:rFonts w:ascii="Times New Roman" w:hAnsi="Times New Roman" w:cs="Times New Roman"/>
            <w:color w:val="000000"/>
          </w:rPr>
          <w:t>kancelaria@powiat-wolominski.pl</w:t>
        </w:r>
      </w:hyperlink>
      <w:r w:rsidRPr="00CC7522">
        <w:rPr>
          <w:rFonts w:ascii="Times New Roman" w:eastAsia="Times New Roman" w:hAnsi="Times New Roman" w:cs="Times New Roman"/>
          <w:color w:val="000000"/>
          <w:lang w:eastAsia="pl-PL"/>
        </w:rPr>
        <w:t>;</w:t>
      </w:r>
    </w:p>
    <w:p w14:paraId="34331598"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za po</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rednictwem poczty lub poczty kurierskiej na adres: </w:t>
      </w:r>
    </w:p>
    <w:p w14:paraId="26D03D7D" w14:textId="77777777" w:rsidR="001C58EC" w:rsidRPr="00CC7522" w:rsidRDefault="001C58EC" w:rsidP="001C58EC">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Starostwo Powiatowe w Wołominie</w:t>
      </w:r>
    </w:p>
    <w:p w14:paraId="1DD3B303" w14:textId="77777777" w:rsidR="001C58EC" w:rsidRPr="00CC7522" w:rsidRDefault="001C58EC" w:rsidP="001C58EC">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ul. Prądzyńskiego 3, 05-200 Wołomin,</w:t>
      </w:r>
    </w:p>
    <w:p w14:paraId="5D874252" w14:textId="3A8D6299" w:rsidR="001C58EC" w:rsidRPr="00CC7522" w:rsidRDefault="001C58EC" w:rsidP="001C58EC">
      <w:pPr>
        <w:suppressAutoHyphens/>
        <w:spacing w:after="0" w:line="240" w:lineRule="auto"/>
        <w:jc w:val="both"/>
        <w:rPr>
          <w:rFonts w:ascii="Times New Roman" w:hAnsi="Times New Roman" w:cs="Times New Roman"/>
          <w:b/>
          <w:color w:val="000000"/>
        </w:rPr>
      </w:pPr>
      <w:r w:rsidRPr="00CC7522">
        <w:rPr>
          <w:rFonts w:ascii="Times New Roman" w:hAnsi="Times New Roman" w:cs="Times New Roman"/>
          <w:b/>
          <w:color w:val="000000"/>
        </w:rPr>
        <w:t xml:space="preserve">w terminie do dnia </w:t>
      </w:r>
      <w:r w:rsidR="006E4816">
        <w:rPr>
          <w:rFonts w:ascii="Times New Roman" w:hAnsi="Times New Roman" w:cs="Times New Roman"/>
          <w:b/>
          <w:color w:val="000000"/>
        </w:rPr>
        <w:t>29</w:t>
      </w:r>
      <w:r w:rsidR="006E4816" w:rsidRPr="00CC7522">
        <w:rPr>
          <w:rFonts w:ascii="Times New Roman" w:hAnsi="Times New Roman" w:cs="Times New Roman"/>
          <w:b/>
          <w:color w:val="000000"/>
        </w:rPr>
        <w:t xml:space="preserve"> </w:t>
      </w:r>
      <w:r w:rsidRPr="00CC7522">
        <w:rPr>
          <w:rFonts w:ascii="Times New Roman" w:hAnsi="Times New Roman" w:cs="Times New Roman"/>
          <w:b/>
          <w:color w:val="000000"/>
        </w:rPr>
        <w:t>grudnia 2020 r. (</w:t>
      </w:r>
      <w:r w:rsidR="006E4816">
        <w:rPr>
          <w:rFonts w:ascii="Times New Roman" w:hAnsi="Times New Roman" w:cs="Times New Roman"/>
          <w:b/>
          <w:color w:val="000000"/>
        </w:rPr>
        <w:t>wtorek</w:t>
      </w:r>
      <w:r w:rsidRPr="00CC7522">
        <w:rPr>
          <w:rFonts w:ascii="Times New Roman" w:hAnsi="Times New Roman" w:cs="Times New Roman"/>
          <w:b/>
          <w:color w:val="000000"/>
        </w:rPr>
        <w:t xml:space="preserve">) do godz. 8.00. O zachowaniu terminu złożenia potwierdzenia decyduje data wpływu do Kancelarii Starostwa. </w:t>
      </w:r>
    </w:p>
    <w:p w14:paraId="29082187" w14:textId="77777777" w:rsidR="001C58EC" w:rsidRPr="00CC7522" w:rsidRDefault="001C58EC" w:rsidP="001C58EC">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37FAF470" w14:textId="77777777" w:rsidR="001C58EC" w:rsidRPr="00CC7522" w:rsidRDefault="001C58EC" w:rsidP="001C58EC">
      <w:pPr>
        <w:spacing w:after="0" w:line="240" w:lineRule="auto"/>
        <w:jc w:val="both"/>
        <w:rPr>
          <w:rFonts w:ascii="Times New Roman" w:eastAsia="Calibri" w:hAnsi="Times New Roman" w:cs="Times New Roman"/>
          <w:color w:val="000000"/>
        </w:rPr>
      </w:pPr>
    </w:p>
    <w:p w14:paraId="31802F9A" w14:textId="6E9A015E" w:rsidR="001C58EC" w:rsidRPr="00CC7522" w:rsidRDefault="001C58EC" w:rsidP="001C58EC">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Na kopercie zawierającej potwierdzenie złożenia oferty należy umieścić informacj</w:t>
      </w:r>
      <w:r w:rsidR="00103D39">
        <w:rPr>
          <w:rFonts w:ascii="Times New Roman" w:eastAsia="Calibri" w:hAnsi="Times New Roman" w:cs="Times New Roman"/>
          <w:b/>
          <w:bCs/>
          <w:color w:val="000000"/>
        </w:rPr>
        <w:t>ę</w:t>
      </w:r>
      <w:r w:rsidRPr="00CC7522">
        <w:rPr>
          <w:rFonts w:ascii="Times New Roman" w:eastAsia="Calibri" w:hAnsi="Times New Roman" w:cs="Times New Roman"/>
          <w:b/>
          <w:bCs/>
          <w:color w:val="000000"/>
        </w:rPr>
        <w:t xml:space="preserve">: </w:t>
      </w:r>
    </w:p>
    <w:p w14:paraId="1DAEE24A" w14:textId="77777777" w:rsidR="001C58EC" w:rsidRPr="00CC7522" w:rsidRDefault="001C58EC" w:rsidP="001C58EC">
      <w:pPr>
        <w:pStyle w:val="Tekstpodstawowy"/>
        <w:tabs>
          <w:tab w:val="left" w:pos="708"/>
        </w:tabs>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OFERTA REALIZACJI ZADANIA PUBLICZNEGO</w:t>
      </w:r>
    </w:p>
    <w:p w14:paraId="592C0553" w14:textId="656B82C1" w:rsidR="001C58EC" w:rsidRPr="00FB5FAC" w:rsidRDefault="001C58EC" w:rsidP="001C58EC">
      <w:pPr>
        <w:pStyle w:val="Tekstpodstawowy"/>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 xml:space="preserve">Zakres: </w:t>
      </w:r>
      <w:r w:rsidR="00802136">
        <w:rPr>
          <w:rFonts w:ascii="Times New Roman" w:hAnsi="Times New Roman" w:cs="Times New Roman"/>
          <w:bCs/>
          <w:color w:val="000000" w:themeColor="text1"/>
        </w:rPr>
        <w:t>podać np.: OCHRONA ZDROWIA</w:t>
      </w:r>
    </w:p>
    <w:p w14:paraId="59CC448F" w14:textId="70AF44DE" w:rsidR="00FB5FAC" w:rsidRPr="00802136" w:rsidRDefault="001C58EC" w:rsidP="00FB5FAC">
      <w:pPr>
        <w:spacing w:after="0" w:line="240" w:lineRule="auto"/>
        <w:jc w:val="both"/>
        <w:rPr>
          <w:rFonts w:ascii="Times New Roman" w:hAnsi="Times New Roman" w:cs="Times New Roman"/>
        </w:rPr>
      </w:pPr>
      <w:r w:rsidRPr="00802136">
        <w:rPr>
          <w:rFonts w:ascii="Times New Roman" w:eastAsia="Times New Roman" w:hAnsi="Times New Roman" w:cs="Times New Roman"/>
          <w:bCs/>
          <w:lang w:eastAsia="pl-PL"/>
        </w:rPr>
        <w:t xml:space="preserve">Rodzaj zadania: </w:t>
      </w:r>
      <w:r w:rsidR="00FB5FAC" w:rsidRPr="00802136">
        <w:rPr>
          <w:rFonts w:ascii="Times New Roman" w:eastAsia="Times New Roman" w:hAnsi="Times New Roman" w:cs="Times New Roman"/>
          <w:bCs/>
          <w:lang w:eastAsia="pl-PL"/>
        </w:rPr>
        <w:t xml:space="preserve">podać np.: </w:t>
      </w:r>
      <w:r w:rsidR="00802136" w:rsidRPr="00802136">
        <w:rPr>
          <w:rFonts w:ascii="Times New Roman" w:hAnsi="Times New Roman" w:cs="Times New Roman"/>
        </w:rPr>
        <w:t>Działania edukacyjne z zakresu promocji zdrowia i propagowania zdrowego stylu życia</w:t>
      </w:r>
      <w:r w:rsidR="00FB5FAC" w:rsidRPr="00802136">
        <w:rPr>
          <w:rFonts w:ascii="Times New Roman" w:hAnsi="Times New Roman" w:cs="Times New Roman"/>
          <w:bCs/>
          <w:color w:val="000000"/>
        </w:rPr>
        <w:t>.</w:t>
      </w:r>
    </w:p>
    <w:p w14:paraId="768CC4FF" w14:textId="77777777" w:rsidR="001C58EC" w:rsidRPr="00802136" w:rsidRDefault="001C58EC" w:rsidP="001C58EC">
      <w:pPr>
        <w:spacing w:after="0" w:line="240" w:lineRule="auto"/>
        <w:jc w:val="both"/>
        <w:rPr>
          <w:rFonts w:ascii="Times New Roman" w:eastAsia="Calibri" w:hAnsi="Times New Roman" w:cs="Times New Roman"/>
          <w:bCs/>
          <w:color w:val="000000"/>
        </w:rPr>
      </w:pPr>
    </w:p>
    <w:p w14:paraId="116E6A9E" w14:textId="77777777" w:rsidR="001C58EC" w:rsidRPr="00CC7522" w:rsidRDefault="001C58EC" w:rsidP="001C58EC">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 xml:space="preserve">Dopuszcza się złożenie w jednym konkursie jednej oferty przez ten sam podmiot. Oferta może dotyczyć realizacji jednego zadania. </w:t>
      </w:r>
      <w:r w:rsidRPr="00CC7522">
        <w:rPr>
          <w:rFonts w:ascii="Times New Roman" w:eastAsia="Times New Roman" w:hAnsi="Times New Roman" w:cs="Times New Roman"/>
          <w:color w:val="000000"/>
          <w:lang w:eastAsia="pl-PL"/>
        </w:rPr>
        <w:t>Dwie lub wi</w:t>
      </w:r>
      <w:r w:rsidRPr="00CC7522">
        <w:rPr>
          <w:rFonts w:ascii="Times New Roman" w:eastAsia="TimesNewRoman" w:hAnsi="Times New Roman" w:cs="Times New Roman"/>
          <w:color w:val="000000"/>
          <w:lang w:eastAsia="pl-PL"/>
        </w:rPr>
        <w:t>ę</w:t>
      </w:r>
      <w:r w:rsidRPr="00CC7522">
        <w:rPr>
          <w:rFonts w:ascii="Times New Roman" w:eastAsia="Times New Roman" w:hAnsi="Times New Roman" w:cs="Times New Roman"/>
          <w:color w:val="000000"/>
          <w:lang w:eastAsia="pl-PL"/>
        </w:rPr>
        <w:t>cej organizacje działaj</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ce wspólnie mog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zło</w:t>
      </w:r>
      <w:r w:rsidRPr="00CC7522">
        <w:rPr>
          <w:rFonts w:ascii="Times New Roman" w:eastAsia="TimesNewRoman" w:hAnsi="Times New Roman" w:cs="Times New Roman"/>
          <w:color w:val="000000"/>
          <w:lang w:eastAsia="pl-PL"/>
        </w:rPr>
        <w:t>ż</w:t>
      </w:r>
      <w:r w:rsidRPr="00CC7522">
        <w:rPr>
          <w:rFonts w:ascii="Times New Roman" w:eastAsia="Times New Roman" w:hAnsi="Times New Roman" w:cs="Times New Roman"/>
          <w:color w:val="000000"/>
          <w:lang w:eastAsia="pl-PL"/>
        </w:rPr>
        <w:t>y</w:t>
      </w:r>
      <w:r w:rsidRPr="00CC7522">
        <w:rPr>
          <w:rFonts w:ascii="Times New Roman" w:eastAsia="TimesNewRoman" w:hAnsi="Times New Roman" w:cs="Times New Roman"/>
          <w:color w:val="000000"/>
          <w:lang w:eastAsia="pl-PL"/>
        </w:rPr>
        <w:t xml:space="preserve">ć </w:t>
      </w:r>
      <w:r w:rsidRPr="00CC7522">
        <w:rPr>
          <w:rFonts w:ascii="Times New Roman" w:eastAsia="Times New Roman" w:hAnsi="Times New Roman" w:cs="Times New Roman"/>
          <w:color w:val="000000"/>
          <w:lang w:eastAsia="pl-PL"/>
        </w:rPr>
        <w:t>ofert</w:t>
      </w:r>
      <w:r w:rsidRPr="00CC7522">
        <w:rPr>
          <w:rFonts w:ascii="Times New Roman" w:eastAsia="TimesNewRoman" w:hAnsi="Times New Roman" w:cs="Times New Roman"/>
          <w:color w:val="000000"/>
          <w:lang w:eastAsia="pl-PL"/>
        </w:rPr>
        <w:t>ę w</w:t>
      </w:r>
      <w:r w:rsidRPr="00CC7522">
        <w:rPr>
          <w:rFonts w:ascii="Times New Roman" w:eastAsia="Times New Roman" w:hAnsi="Times New Roman" w:cs="Times New Roman"/>
          <w:color w:val="000000"/>
          <w:lang w:eastAsia="pl-PL"/>
        </w:rPr>
        <w:t>spóln</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w:t>
      </w:r>
    </w:p>
    <w:p w14:paraId="70B6B3A6" w14:textId="77777777" w:rsidR="00005137" w:rsidRDefault="00005137" w:rsidP="00D00399">
      <w:pPr>
        <w:spacing w:after="0" w:line="240" w:lineRule="auto"/>
        <w:jc w:val="both"/>
        <w:rPr>
          <w:rFonts w:ascii="Times New Roman" w:eastAsia="Times New Roman" w:hAnsi="Times New Roman" w:cs="Times New Roman"/>
          <w:b/>
          <w:lang w:eastAsia="pl-PL"/>
        </w:rPr>
      </w:pPr>
    </w:p>
    <w:p w14:paraId="2C16CB7C" w14:textId="77777777"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14:paraId="5AD83C17" w14:textId="77777777"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bCs/>
          <w:lang w:eastAsia="pl-PL"/>
        </w:rPr>
        <w:t>ma obowiązek opisania</w:t>
      </w:r>
      <w:r w:rsidRPr="00CC7522">
        <w:rPr>
          <w:rFonts w:ascii="Times New Roman" w:eastAsia="Times New Roman" w:hAnsi="Times New Roman" w:cs="Times New Roman"/>
          <w:lang w:eastAsia="pl-PL"/>
        </w:rPr>
        <w:t xml:space="preserve"> w części III. „Opis zadania” pole 3 „Syntetyczny opis zadania” sposobu realizacji zadania w przypadku obowiązywania w dniu złożenia oferty stanu zagrożenia epidemicznego, stanu epidemii albo wprowadzenia stanu nadzwyczajnego;</w:t>
      </w:r>
    </w:p>
    <w:p w14:paraId="3486381D" w14:textId="77777777"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lang w:eastAsia="pl-PL"/>
        </w:rPr>
        <w:t>ma obowiązek</w:t>
      </w:r>
      <w:r w:rsidRPr="00CC7522">
        <w:rPr>
          <w:rFonts w:ascii="Times New Roman" w:eastAsia="Times New Roman" w:hAnsi="Times New Roman" w:cs="Times New Roman"/>
          <w:lang w:eastAsia="pl-PL"/>
        </w:rPr>
        <w:t xml:space="preserve"> </w:t>
      </w:r>
      <w:r w:rsidRPr="00CC7522">
        <w:rPr>
          <w:rFonts w:ascii="Times New Roman" w:eastAsia="Times New Roman" w:hAnsi="Times New Roman" w:cs="Times New Roman"/>
          <w:b/>
          <w:lang w:eastAsia="pl-PL"/>
        </w:rPr>
        <w:t>wypełnienia</w:t>
      </w:r>
      <w:r w:rsidRPr="00CC7522">
        <w:rPr>
          <w:rFonts w:ascii="Times New Roman" w:eastAsia="Times New Roman" w:hAnsi="Times New Roman" w:cs="Times New Roman"/>
          <w:lang w:eastAsia="pl-PL"/>
        </w:rPr>
        <w:t xml:space="preserve"> w części III. „Opis zadania” tabeli 6 „Dodatkowe informacje dotyczące rezultatów realizacji zadania publicznego”;</w:t>
      </w:r>
    </w:p>
    <w:p w14:paraId="1C2390BF" w14:textId="6415ADF1"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0069124E">
        <w:rPr>
          <w:rFonts w:ascii="Times New Roman" w:eastAsia="Times New Roman" w:hAnsi="Times New Roman" w:cs="Times New Roman"/>
          <w:b/>
          <w:bCs/>
          <w:lang w:eastAsia="pl-PL"/>
        </w:rPr>
        <w:t>sugeruje się nie</w:t>
      </w:r>
      <w:r w:rsidRPr="00CC7522">
        <w:rPr>
          <w:rFonts w:ascii="Times New Roman" w:eastAsia="Times New Roman" w:hAnsi="Times New Roman" w:cs="Times New Roman"/>
          <w:b/>
          <w:bCs/>
          <w:lang w:eastAsia="pl-PL"/>
        </w:rPr>
        <w:t xml:space="preserve"> podawa</w:t>
      </w:r>
      <w:r w:rsidR="0069124E">
        <w:rPr>
          <w:rFonts w:ascii="Times New Roman" w:eastAsia="Times New Roman" w:hAnsi="Times New Roman" w:cs="Times New Roman"/>
          <w:b/>
          <w:bCs/>
          <w:lang w:eastAsia="pl-PL"/>
        </w:rPr>
        <w:t>ć</w:t>
      </w:r>
      <w:r w:rsidRPr="00CC7522">
        <w:rPr>
          <w:rFonts w:ascii="Times New Roman" w:eastAsia="Times New Roman" w:hAnsi="Times New Roman" w:cs="Times New Roman"/>
          <w:b/>
          <w:bCs/>
          <w:lang w:eastAsia="pl-PL"/>
        </w:rPr>
        <w:t xml:space="preserve"> danych osobowych kadry</w:t>
      </w:r>
      <w:r w:rsidRPr="00CC7522">
        <w:rPr>
          <w:rFonts w:ascii="Times New Roman" w:eastAsia="Times New Roman" w:hAnsi="Times New Roman" w:cs="Times New Roman"/>
          <w:lang w:eastAsia="pl-PL"/>
        </w:rPr>
        <w:t>;</w:t>
      </w:r>
    </w:p>
    <w:p w14:paraId="1B74AB8F" w14:textId="444B7B02" w:rsidR="001C58EC" w:rsidRPr="00CC7522" w:rsidRDefault="001C58EC" w:rsidP="00FC6382">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CC7522">
        <w:rPr>
          <w:rFonts w:ascii="Times New Roman" w:eastAsia="Times New Roman" w:hAnsi="Times New Roman" w:cs="Times New Roman"/>
          <w:color w:val="000000" w:themeColor="text1"/>
          <w:lang w:eastAsia="pl-PL"/>
        </w:rPr>
        <w:t xml:space="preserve">oferent </w:t>
      </w:r>
      <w:r w:rsidRPr="00CC7522">
        <w:rPr>
          <w:rFonts w:ascii="Times New Roman" w:eastAsia="Times New Roman" w:hAnsi="Times New Roman" w:cs="Times New Roman"/>
          <w:b/>
          <w:color w:val="000000" w:themeColor="text1"/>
          <w:lang w:eastAsia="pl-PL"/>
        </w:rPr>
        <w:t>nie ma obowiązku wyceny wkładu własnego niefinansowego rzeczowego</w:t>
      </w:r>
      <w:r w:rsidRPr="00CC7522">
        <w:rPr>
          <w:rFonts w:ascii="Times New Roman" w:eastAsia="Times New Roman" w:hAnsi="Times New Roman" w:cs="Times New Roman"/>
          <w:color w:val="000000" w:themeColor="text1"/>
          <w:lang w:eastAsia="pl-PL"/>
        </w:rPr>
        <w:t xml:space="preserve"> (część V. „Kalkulacja przewidywanych kosztów realizacji zadania publicznego” tabela V.B „Źródła finansowania kosztów realizacji zadania” wiersz 3.2.)</w:t>
      </w:r>
      <w:r w:rsidR="004E27CF">
        <w:rPr>
          <w:rFonts w:ascii="Times New Roman" w:eastAsia="Times New Roman" w:hAnsi="Times New Roman" w:cs="Times New Roman"/>
          <w:color w:val="000000" w:themeColor="text1"/>
          <w:lang w:eastAsia="pl-PL"/>
        </w:rPr>
        <w:t>.</w:t>
      </w:r>
    </w:p>
    <w:p w14:paraId="3DA48CA9" w14:textId="51BD31C0" w:rsidR="001C58EC" w:rsidRDefault="001C58EC" w:rsidP="00D00399">
      <w:pPr>
        <w:spacing w:after="0" w:line="240" w:lineRule="auto"/>
        <w:jc w:val="both"/>
        <w:rPr>
          <w:rFonts w:ascii="Times New Roman" w:eastAsia="Times New Roman" w:hAnsi="Times New Roman" w:cs="Times New Roman"/>
          <w:b/>
          <w:color w:val="000000" w:themeColor="text1"/>
          <w:lang w:eastAsia="pl-PL"/>
        </w:rPr>
      </w:pPr>
    </w:p>
    <w:p w14:paraId="622A6BB0" w14:textId="10723015" w:rsidR="00891D4D" w:rsidRDefault="00891D4D" w:rsidP="00D00399">
      <w:pPr>
        <w:spacing w:after="0" w:line="240" w:lineRule="auto"/>
        <w:jc w:val="both"/>
        <w:rPr>
          <w:rFonts w:ascii="Times New Roman" w:eastAsia="Times New Roman" w:hAnsi="Times New Roman" w:cs="Times New Roman"/>
          <w:b/>
          <w:color w:val="000000" w:themeColor="text1"/>
          <w:lang w:eastAsia="pl-PL"/>
        </w:rPr>
      </w:pPr>
    </w:p>
    <w:p w14:paraId="07AB53C0" w14:textId="77777777" w:rsidR="00891D4D" w:rsidRPr="00114C5B" w:rsidRDefault="00891D4D" w:rsidP="00D00399">
      <w:pPr>
        <w:spacing w:after="0" w:line="240" w:lineRule="auto"/>
        <w:jc w:val="both"/>
        <w:rPr>
          <w:rFonts w:ascii="Times New Roman" w:eastAsia="Times New Roman" w:hAnsi="Times New Roman" w:cs="Times New Roman"/>
          <w:b/>
          <w:color w:val="000000" w:themeColor="text1"/>
          <w:lang w:eastAsia="pl-PL"/>
        </w:rPr>
      </w:pPr>
    </w:p>
    <w:p w14:paraId="051C5AB5" w14:textId="77777777"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lastRenderedPageBreak/>
        <w:t xml:space="preserve">Do </w:t>
      </w:r>
      <w:r w:rsidRPr="004A3622">
        <w:rPr>
          <w:rFonts w:ascii="Times New Roman" w:eastAsia="Times New Roman" w:hAnsi="Times New Roman" w:cs="Times New Roman"/>
          <w:b/>
          <w:color w:val="000000" w:themeColor="text1"/>
          <w:lang w:eastAsia="pl-PL"/>
        </w:rPr>
        <w:t>oferty należy załączyć:</w:t>
      </w:r>
    </w:p>
    <w:p w14:paraId="79BAC85B" w14:textId="77777777" w:rsidR="003C509F" w:rsidRPr="00114C5B" w:rsidRDefault="00685045" w:rsidP="00FC6382">
      <w:pPr>
        <w:pStyle w:val="Akapitzlist"/>
        <w:numPr>
          <w:ilvl w:val="0"/>
          <w:numId w:val="15"/>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jeśli wymagane</w:t>
      </w:r>
      <w:r w:rsidR="00523871">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np.</w:t>
      </w:r>
      <w:r w:rsidR="001F64F6" w:rsidRPr="00114C5B">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114C5B">
        <w:rPr>
          <w:rFonts w:ascii="Times New Roman" w:eastAsia="Calibri" w:hAnsi="Times New Roman" w:cs="Times New Roman"/>
          <w:color w:val="000000"/>
          <w:kern w:val="1"/>
          <w:lang w:eastAsia="ar-SA"/>
        </w:rPr>
        <w:t>tawie działalności organizacji)</w:t>
      </w:r>
      <w:r w:rsidR="003C509F" w:rsidRPr="00114C5B">
        <w:rPr>
          <w:rFonts w:ascii="Times New Roman" w:eastAsia="Calibri" w:hAnsi="Times New Roman" w:cs="Times New Roman"/>
          <w:color w:val="000000"/>
          <w:kern w:val="1"/>
          <w:lang w:eastAsia="ar-SA"/>
        </w:rPr>
        <w:t xml:space="preserve"> – </w:t>
      </w:r>
      <w:r w:rsidR="003C509F" w:rsidRPr="00114C5B">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0DA54CBA" w14:textId="77777777" w:rsidR="003C509F"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14:paraId="197D289B" w14:textId="52B8901E"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w:t>
      </w:r>
      <w:r w:rsidR="00891D4D">
        <w:rPr>
          <w:rFonts w:ascii="Times New Roman" w:eastAsia="Calibri" w:hAnsi="Times New Roman" w:cs="Times New Roman"/>
          <w:color w:val="000000"/>
          <w:kern w:val="1"/>
          <w:lang w:eastAsia="ar-SA"/>
        </w:rPr>
        <w:br/>
      </w:r>
      <w:r w:rsidRPr="004B4A27">
        <w:rPr>
          <w:rFonts w:ascii="Times New Roman" w:eastAsia="Calibri" w:hAnsi="Times New Roman" w:cs="Times New Roman"/>
          <w:color w:val="000000"/>
          <w:kern w:val="1"/>
          <w:lang w:eastAsia="ar-SA"/>
        </w:rPr>
        <w:t>z oryginałem.</w:t>
      </w:r>
    </w:p>
    <w:p w14:paraId="718B7C27" w14:textId="77777777" w:rsidR="001D5B0A" w:rsidRPr="004A3622" w:rsidRDefault="001D5B0A" w:rsidP="00D00399">
      <w:pPr>
        <w:spacing w:after="0" w:line="240" w:lineRule="auto"/>
        <w:jc w:val="both"/>
        <w:rPr>
          <w:rFonts w:ascii="Times New Roman" w:eastAsia="Times New Roman" w:hAnsi="Times New Roman" w:cs="Times New Roman"/>
          <w:b/>
          <w:lang w:eastAsia="pl-PL"/>
        </w:rPr>
      </w:pPr>
    </w:p>
    <w:p w14:paraId="0F26C6B4" w14:textId="77777777"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14:paraId="5B0C7549" w14:textId="400388AB" w:rsidR="009B19B5" w:rsidRPr="00CC7522" w:rsidRDefault="009B19B5" w:rsidP="009B19B5">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b/>
          <w:lang w:eastAsia="pl-PL"/>
        </w:rPr>
        <w:t xml:space="preserve">Oferty zostaną otwarte do dnia </w:t>
      </w:r>
      <w:r w:rsidR="00DC7A00">
        <w:rPr>
          <w:rFonts w:ascii="Times New Roman" w:eastAsia="Times New Roman" w:hAnsi="Times New Roman" w:cs="Times New Roman"/>
          <w:b/>
          <w:lang w:eastAsia="pl-PL"/>
        </w:rPr>
        <w:t>31</w:t>
      </w:r>
      <w:r w:rsidRPr="00CC7522">
        <w:rPr>
          <w:rFonts w:ascii="Times New Roman" w:eastAsia="Times New Roman" w:hAnsi="Times New Roman" w:cs="Times New Roman"/>
          <w:b/>
          <w:lang w:eastAsia="pl-PL"/>
        </w:rPr>
        <w:t xml:space="preserve"> grudnia 2020 r. do godziny 16</w:t>
      </w:r>
      <w:r w:rsidRPr="00CC7522">
        <w:rPr>
          <w:rFonts w:ascii="Times New Roman" w:eastAsia="Times New Roman" w:hAnsi="Times New Roman" w:cs="Times New Roman"/>
          <w:b/>
          <w:vertAlign w:val="superscript"/>
          <w:lang w:eastAsia="pl-PL"/>
        </w:rPr>
        <w:t>00</w:t>
      </w:r>
      <w:r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lang w:eastAsia="pl-PL"/>
        </w:rPr>
        <w:t xml:space="preserve">w siedzibie Starostwa Powiatowego w Wołominie ul. Prądzyńskiego 3, pokój nr 012 (przyziemie / wejście B). </w:t>
      </w:r>
    </w:p>
    <w:p w14:paraId="1AF011A2" w14:textId="77777777" w:rsidR="00D95E0A" w:rsidRDefault="00D95E0A" w:rsidP="00D00399">
      <w:pPr>
        <w:spacing w:after="0" w:line="240" w:lineRule="auto"/>
        <w:jc w:val="both"/>
        <w:rPr>
          <w:rFonts w:ascii="Times New Roman" w:eastAsia="Times New Roman" w:hAnsi="Times New Roman" w:cs="Times New Roman"/>
          <w:b/>
          <w:lang w:eastAsia="pl-PL"/>
        </w:rPr>
      </w:pPr>
    </w:p>
    <w:p w14:paraId="06E1430E" w14:textId="77777777" w:rsidR="0077680B" w:rsidRDefault="0077680B" w:rsidP="00D00399">
      <w:pPr>
        <w:spacing w:after="0" w:line="240" w:lineRule="auto"/>
        <w:jc w:val="both"/>
        <w:rPr>
          <w:rFonts w:ascii="Times New Roman" w:eastAsia="Times New Roman" w:hAnsi="Times New Roman" w:cs="Times New Roman"/>
          <w:b/>
          <w:lang w:eastAsia="pl-PL"/>
        </w:rPr>
      </w:pPr>
    </w:p>
    <w:p w14:paraId="0AD62357" w14:textId="77777777"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14:paraId="54167D5F" w14:textId="77777777" w:rsidR="002D761B" w:rsidRPr="00402D71" w:rsidRDefault="002D761B" w:rsidP="00D00399">
      <w:pPr>
        <w:spacing w:after="0" w:line="240" w:lineRule="auto"/>
        <w:jc w:val="both"/>
        <w:rPr>
          <w:rFonts w:ascii="Times New Roman" w:eastAsia="Calibri" w:hAnsi="Times New Roman" w:cs="Times New Roman"/>
          <w:sz w:val="28"/>
        </w:rPr>
      </w:pPr>
    </w:p>
    <w:p w14:paraId="7DD48B43" w14:textId="188769F5"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w:t>
      </w:r>
      <w:r w:rsidR="00FB5FAC">
        <w:rPr>
          <w:rFonts w:ascii="Times New Roman" w:eastAsia="Times New Roman" w:hAnsi="Times New Roman" w:cs="Times New Roman"/>
          <w:lang w:eastAsia="pl-PL"/>
        </w:rPr>
        <w:t xml:space="preserve"> publicznych</w:t>
      </w:r>
      <w:r w:rsidRPr="00DE0894">
        <w:rPr>
          <w:rFonts w:ascii="Times New Roman" w:eastAsia="Times New Roman" w:hAnsi="Times New Roman" w:cs="Times New Roman"/>
          <w:lang w:eastAsia="pl-PL"/>
        </w:rPr>
        <w:t xml:space="preserve"> zlecanych w ramach programu współpracy z organizacjami pozarządowymi”.</w:t>
      </w:r>
    </w:p>
    <w:p w14:paraId="5DEF7CCE" w14:textId="77777777" w:rsidR="002D761B" w:rsidRPr="00DE0894" w:rsidRDefault="002D761B" w:rsidP="002D761B">
      <w:pPr>
        <w:spacing w:after="0" w:line="240" w:lineRule="auto"/>
        <w:jc w:val="both"/>
        <w:rPr>
          <w:rFonts w:ascii="Times New Roman" w:eastAsia="Times New Roman" w:hAnsi="Times New Roman" w:cs="Times New Roman"/>
          <w:b/>
          <w:lang w:eastAsia="pl-PL"/>
        </w:rPr>
      </w:pPr>
    </w:p>
    <w:p w14:paraId="4793C13A" w14:textId="77777777"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14:paraId="0A68B879" w14:textId="77777777"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14:paraId="6E79AABC" w14:textId="77777777"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4C97D1A7"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14:paraId="7752C81C"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14:paraId="3DD3CF36"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14:paraId="01C119F8"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14:paraId="680E0047"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14:paraId="7C2DA50B" w14:textId="77777777"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14:paraId="7E21947F" w14:textId="77777777" w:rsidR="00E71CF8" w:rsidRDefault="00E71CF8" w:rsidP="002D761B">
      <w:pPr>
        <w:suppressAutoHyphens/>
        <w:spacing w:after="0" w:line="240" w:lineRule="auto"/>
        <w:jc w:val="both"/>
        <w:rPr>
          <w:rFonts w:ascii="Times New Roman" w:eastAsia="Calibri" w:hAnsi="Times New Roman" w:cs="Times New Roman"/>
          <w:color w:val="000000"/>
          <w:kern w:val="1"/>
          <w:lang w:eastAsia="ar-SA"/>
        </w:rPr>
      </w:pPr>
    </w:p>
    <w:p w14:paraId="694AD5ED"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14:paraId="76FDE6CC" w14:textId="77777777"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14:paraId="058C0A10"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14:paraId="686AB54B"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14:paraId="60B9E1E6"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14:paraId="561C24B9"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14:paraId="10B9A3D4" w14:textId="77777777"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14:paraId="3CCEAE98"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600CC7FF" w14:textId="5D0C5A60"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 xml:space="preserve">Oferta, </w:t>
      </w:r>
      <w:r w:rsidR="0038176D" w:rsidRPr="006C2AFF">
        <w:rPr>
          <w:rFonts w:ascii="Times New Roman" w:eastAsia="Calibri" w:hAnsi="Times New Roman" w:cs="Times New Roman"/>
          <w:b/>
          <w:color w:val="000000"/>
          <w:kern w:val="1"/>
          <w:lang w:eastAsia="ar-SA"/>
        </w:rPr>
        <w:t>niespełniająca</w:t>
      </w:r>
      <w:r w:rsidRPr="006C2AFF">
        <w:rPr>
          <w:rFonts w:ascii="Times New Roman" w:eastAsia="Calibri" w:hAnsi="Times New Roman" w:cs="Times New Roman"/>
          <w:b/>
          <w:color w:val="000000"/>
          <w:kern w:val="1"/>
          <w:lang w:eastAsia="ar-SA"/>
        </w:rPr>
        <w:t xml:space="preserve">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14:paraId="6561661D" w14:textId="5632E4F3"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 xml:space="preserve">Uzupełnienie niewypełnionych pól oferty dopuszczalne jest poprzez uzupełnienie w </w:t>
      </w:r>
      <w:r w:rsidR="0038176D" w:rsidRPr="00401F80">
        <w:rPr>
          <w:rFonts w:ascii="Times New Roman" w:hAnsi="Times New Roman"/>
          <w:color w:val="000000"/>
        </w:rPr>
        <w:t>części II</w:t>
      </w:r>
      <w:r w:rsidRPr="00401F80">
        <w:rPr>
          <w:rFonts w:ascii="Times New Roman" w:hAnsi="Times New Roman"/>
          <w:color w:val="000000"/>
        </w:rPr>
        <w:t xml:space="preserve"> oferty pola 1 zgodnie z wymogami wskazanymi w tytule pola, pozostałych pól oferty w postaci przekreślenia pola lub wpisania w polu „nie dotyczy”.</w:t>
      </w:r>
    </w:p>
    <w:p w14:paraId="6206E201" w14:textId="77777777" w:rsidR="00777F82" w:rsidRDefault="00777F82" w:rsidP="00777F82">
      <w:pPr>
        <w:spacing w:after="0" w:line="240" w:lineRule="auto"/>
        <w:jc w:val="both"/>
        <w:rPr>
          <w:rFonts w:ascii="Times New Roman" w:hAnsi="Times New Roman"/>
          <w:color w:val="000000" w:themeColor="text1"/>
        </w:rPr>
      </w:pPr>
    </w:p>
    <w:p w14:paraId="7A47F3F9" w14:textId="35679689" w:rsidR="00777F82" w:rsidRPr="00391FC4" w:rsidRDefault="00777F82" w:rsidP="00777F82">
      <w:pPr>
        <w:spacing w:after="0" w:line="240" w:lineRule="auto"/>
        <w:jc w:val="both"/>
        <w:rPr>
          <w:rFonts w:ascii="Times New Roman" w:hAnsi="Times New Roman"/>
          <w:color w:val="000000" w:themeColor="text1"/>
        </w:rPr>
      </w:pPr>
      <w:r w:rsidRPr="00391FC4">
        <w:rPr>
          <w:rFonts w:ascii="Times New Roman" w:hAnsi="Times New Roman"/>
          <w:color w:val="000000" w:themeColor="text1"/>
        </w:rPr>
        <w:t xml:space="preserve">Druk „Karta oceny </w:t>
      </w:r>
      <w:r>
        <w:rPr>
          <w:rFonts w:ascii="Times New Roman" w:hAnsi="Times New Roman"/>
          <w:color w:val="000000" w:themeColor="text1"/>
        </w:rPr>
        <w:t>formalne</w:t>
      </w:r>
      <w:r w:rsidRPr="00391FC4">
        <w:rPr>
          <w:rFonts w:ascii="Times New Roman" w:hAnsi="Times New Roman"/>
          <w:color w:val="000000" w:themeColor="text1"/>
        </w:rPr>
        <w:t xml:space="preserve">” stanowi załącznik nr </w:t>
      </w:r>
      <w:r>
        <w:rPr>
          <w:rFonts w:ascii="Times New Roman" w:hAnsi="Times New Roman"/>
          <w:color w:val="000000" w:themeColor="text1"/>
        </w:rPr>
        <w:t>1</w:t>
      </w:r>
      <w:r w:rsidRPr="00391FC4">
        <w:rPr>
          <w:rFonts w:ascii="Times New Roman" w:hAnsi="Times New Roman"/>
          <w:color w:val="000000" w:themeColor="text1"/>
        </w:rPr>
        <w:t xml:space="preserve"> do niniejszego ogłoszenia.</w:t>
      </w:r>
    </w:p>
    <w:p w14:paraId="649756A0" w14:textId="77777777"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1CE32E24"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14:paraId="526DD1C6" w14:textId="77777777"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14:paraId="5A1589B2" w14:textId="77777777"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14:paraId="075059AB" w14:textId="77777777"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308CAD18" w14:textId="77777777" w:rsidR="00312099" w:rsidRDefault="00312099" w:rsidP="002D761B">
      <w:pPr>
        <w:suppressAutoHyphens/>
        <w:spacing w:after="0" w:line="240" w:lineRule="auto"/>
        <w:contextualSpacing/>
        <w:jc w:val="both"/>
        <w:rPr>
          <w:rFonts w:ascii="Times New Roman" w:eastAsia="Calibri" w:hAnsi="Times New Roman" w:cs="Times New Roman"/>
          <w:color w:val="000000"/>
          <w:kern w:val="1"/>
          <w:lang w:eastAsia="ar-SA"/>
        </w:rPr>
      </w:pPr>
    </w:p>
    <w:p w14:paraId="1FD93F7F"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14:paraId="6C65B371"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14:paraId="14A1DAC2"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14:paraId="2051FCC0"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14:paraId="045A150A"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14:paraId="0EE5D875"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14:paraId="22ADC058"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14:paraId="7EB8C083"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10BE6BE9" w14:textId="77777777"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Kryteria oceny merytorycznej projektu</w:t>
      </w:r>
      <w:r w:rsidR="00840CB7">
        <w:rPr>
          <w:rFonts w:ascii="Times New Roman" w:eastAsia="Calibri" w:hAnsi="Times New Roman" w:cs="Times New Roman"/>
          <w:color w:val="000000"/>
          <w:kern w:val="1"/>
          <w:lang w:eastAsia="ar-SA"/>
        </w:rPr>
        <w:t xml:space="preserve"> oraz maksymalna liczba punktów</w:t>
      </w:r>
      <w:r w:rsidRPr="004A3622">
        <w:rPr>
          <w:rFonts w:ascii="Times New Roman" w:eastAsia="Calibri" w:hAnsi="Times New Roman" w:cs="Times New Roman"/>
          <w:color w:val="000000"/>
          <w:kern w:val="1"/>
          <w:lang w:eastAsia="ar-SA"/>
        </w:rPr>
        <w:t xml:space="preserve">: </w:t>
      </w:r>
    </w:p>
    <w:p w14:paraId="1DCAF3F2" w14:textId="79860FA5"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możliwość  realizacji   </w:t>
      </w:r>
      <w:r w:rsidR="0038176D" w:rsidRPr="00CC7522">
        <w:rPr>
          <w:rFonts w:ascii="Times New Roman" w:hAnsi="Times New Roman" w:cs="Times New Roman"/>
          <w:color w:val="000000"/>
        </w:rPr>
        <w:t>projektu przez</w:t>
      </w:r>
      <w:r w:rsidRPr="00CC7522">
        <w:rPr>
          <w:rFonts w:ascii="Times New Roman" w:hAnsi="Times New Roman" w:cs="Times New Roman"/>
          <w:color w:val="000000"/>
        </w:rPr>
        <w:t xml:space="preserve">   oferenta,  w   tym   komplementarność   zadania z innymi działaniami oferenta lub lokalnych instytucji – 10 pkt;</w:t>
      </w:r>
    </w:p>
    <w:p w14:paraId="0DFD540C"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spójność opisu zadania podanego w ogłoszeniu konkursu ofert z zakresem rzeczowym projektu, </w:t>
      </w:r>
      <w:r w:rsidRPr="00CC7522">
        <w:rPr>
          <w:rFonts w:ascii="Times New Roman" w:hAnsi="Times New Roman" w:cs="Times New Roman"/>
          <w:color w:val="000000"/>
        </w:rPr>
        <w:br/>
        <w:t>w tym z założonymi rezultatami, planem i harmonogramem oraz kalkulacją kosztów – 10 pkt;</w:t>
      </w:r>
    </w:p>
    <w:p w14:paraId="4A8E0EA0"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zasięg terytorialny projektu – 5 pkt;</w:t>
      </w:r>
    </w:p>
    <w:p w14:paraId="46D3E7CA"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adresaci projektu (charakterystyka grupy docelowej, w tym liczba odbiorców, sposób pozyskiwania uczestników) – 5 pkt;</w:t>
      </w:r>
    </w:p>
    <w:p w14:paraId="4A701E27" w14:textId="73DEC20D"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zasoby kadrowe, które będą wykorzystywane do realizacji projektu (świadczenia wolontariuszy, praca społeczna członków, kwalifikacje osób, przy udziale których realizowany będzie projekt) </w:t>
      </w:r>
      <w:r w:rsidR="00A633E3">
        <w:rPr>
          <w:rFonts w:ascii="Times New Roman" w:hAnsi="Times New Roman" w:cs="Times New Roman"/>
          <w:color w:val="000000"/>
        </w:rPr>
        <w:br/>
      </w:r>
      <w:r w:rsidRPr="00CC7522">
        <w:rPr>
          <w:rFonts w:ascii="Times New Roman" w:hAnsi="Times New Roman" w:cs="Times New Roman"/>
          <w:color w:val="000000"/>
        </w:rPr>
        <w:t>– 10 pkt;</w:t>
      </w:r>
    </w:p>
    <w:p w14:paraId="4A419BFA"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rzeczowe, które będą wykorzystywane do realizacji projektu – 5 pkt;</w:t>
      </w:r>
    </w:p>
    <w:p w14:paraId="5209AF8B"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kalkulacja kosztów realizacji projektu, w tym realność i klarowność kalkulacji kosztów </w:t>
      </w:r>
      <w:r w:rsidRPr="00CC7522">
        <w:rPr>
          <w:rFonts w:ascii="Times New Roman" w:hAnsi="Times New Roman" w:cs="Times New Roman"/>
          <w:color w:val="000000"/>
        </w:rPr>
        <w:br/>
        <w:t>w odniesieniu do zakresu rzeczowego projektu (opis pozycji kalkulacji kosztów, prawidłowa kwalifikacja kosztów do poszczególnych kategorii, realność przyjętych w kalkulacji stawek) – 10 pkt;</w:t>
      </w:r>
    </w:p>
    <w:p w14:paraId="58A04CA6"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wkład organizacji w całkowitym koszcie realizacji zadania: </w:t>
      </w:r>
    </w:p>
    <w:p w14:paraId="18A95E63"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równy wymaganemu w konkursie – 0 pkt,</w:t>
      </w:r>
    </w:p>
    <w:p w14:paraId="3496CCE3"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do 5 % włącznie powyżej wymaganego – 1 pkt,</w:t>
      </w:r>
    </w:p>
    <w:p w14:paraId="183F00E6"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10 % włącznie powyżej wymaganego – 2 pkt, </w:t>
      </w:r>
    </w:p>
    <w:p w14:paraId="441248A1" w14:textId="77777777" w:rsidR="009B19B5" w:rsidRPr="001D17FC" w:rsidRDefault="009B19B5" w:rsidP="009B19B5">
      <w:pPr>
        <w:pStyle w:val="Akapitzlist"/>
        <w:numPr>
          <w:ilvl w:val="5"/>
          <w:numId w:val="5"/>
        </w:numPr>
        <w:spacing w:after="0" w:line="240" w:lineRule="auto"/>
        <w:ind w:left="723"/>
        <w:jc w:val="both"/>
        <w:rPr>
          <w:rFonts w:ascii="Times New Roman" w:hAnsi="Times New Roman" w:cs="Times New Roman"/>
          <w:color w:val="000000" w:themeColor="text1"/>
        </w:rPr>
      </w:pPr>
      <w:r w:rsidRPr="001D17FC">
        <w:rPr>
          <w:rFonts w:ascii="Times New Roman" w:hAnsi="Times New Roman" w:cs="Times New Roman"/>
          <w:color w:val="000000" w:themeColor="text1"/>
        </w:rPr>
        <w:t xml:space="preserve">udział do 15 % włącznie powyżej wymaganego – 3 pkt, </w:t>
      </w:r>
    </w:p>
    <w:p w14:paraId="0C79107F" w14:textId="77777777" w:rsidR="009B19B5" w:rsidRPr="001D17FC" w:rsidRDefault="009B19B5" w:rsidP="009B19B5">
      <w:pPr>
        <w:pStyle w:val="Akapitzlist"/>
        <w:numPr>
          <w:ilvl w:val="5"/>
          <w:numId w:val="5"/>
        </w:numPr>
        <w:spacing w:after="0" w:line="240" w:lineRule="auto"/>
        <w:ind w:left="723"/>
        <w:jc w:val="both"/>
        <w:rPr>
          <w:rFonts w:ascii="Times New Roman" w:hAnsi="Times New Roman" w:cs="Times New Roman"/>
          <w:color w:val="000000" w:themeColor="text1"/>
        </w:rPr>
      </w:pPr>
      <w:r w:rsidRPr="001D17FC">
        <w:rPr>
          <w:rFonts w:ascii="Times New Roman" w:hAnsi="Times New Roman" w:cs="Times New Roman"/>
          <w:color w:val="000000" w:themeColor="text1"/>
        </w:rPr>
        <w:t xml:space="preserve">udział do 20 % włącznie powyżej wymaganego – 4 pkt, </w:t>
      </w:r>
    </w:p>
    <w:p w14:paraId="1B7AA0F8" w14:textId="7979644E" w:rsidR="009B19B5" w:rsidRPr="001D17FC" w:rsidRDefault="009B19B5" w:rsidP="009B19B5">
      <w:pPr>
        <w:pStyle w:val="Akapitzlist"/>
        <w:numPr>
          <w:ilvl w:val="5"/>
          <w:numId w:val="5"/>
        </w:numPr>
        <w:spacing w:after="0" w:line="240" w:lineRule="auto"/>
        <w:ind w:left="723"/>
        <w:jc w:val="both"/>
        <w:rPr>
          <w:rFonts w:ascii="Times New Roman" w:hAnsi="Times New Roman" w:cs="Times New Roman"/>
          <w:color w:val="000000" w:themeColor="text1"/>
        </w:rPr>
      </w:pPr>
      <w:r w:rsidRPr="001D17FC">
        <w:rPr>
          <w:rFonts w:ascii="Times New Roman" w:hAnsi="Times New Roman" w:cs="Times New Roman"/>
          <w:color w:val="000000" w:themeColor="text1"/>
        </w:rPr>
        <w:t>udział od 2</w:t>
      </w:r>
      <w:r w:rsidR="0069124E" w:rsidRPr="001D17FC">
        <w:rPr>
          <w:rFonts w:ascii="Times New Roman" w:hAnsi="Times New Roman" w:cs="Times New Roman"/>
          <w:color w:val="000000" w:themeColor="text1"/>
        </w:rPr>
        <w:t>0,01</w:t>
      </w:r>
      <w:r w:rsidRPr="001D17FC">
        <w:rPr>
          <w:rFonts w:ascii="Times New Roman" w:hAnsi="Times New Roman" w:cs="Times New Roman"/>
          <w:color w:val="000000" w:themeColor="text1"/>
        </w:rPr>
        <w:t xml:space="preserve"> % powyżej wymaganego – 5 pkt</w:t>
      </w:r>
      <w:r w:rsidR="00FB5FAC" w:rsidRPr="001D17FC">
        <w:rPr>
          <w:rFonts w:ascii="Times New Roman" w:hAnsi="Times New Roman" w:cs="Times New Roman"/>
          <w:color w:val="000000" w:themeColor="text1"/>
        </w:rPr>
        <w:t>;</w:t>
      </w:r>
    </w:p>
    <w:p w14:paraId="4A7E12D9" w14:textId="1F91C918"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1D17FC">
        <w:rPr>
          <w:rFonts w:ascii="Times New Roman" w:hAnsi="Times New Roman" w:cs="Times New Roman"/>
          <w:color w:val="000000" w:themeColor="text1"/>
        </w:rPr>
        <w:t xml:space="preserve">wkład własny finansowy </w:t>
      </w:r>
      <w:r w:rsidR="003238AB" w:rsidRPr="001D17FC">
        <w:rPr>
          <w:rFonts w:ascii="Times New Roman" w:hAnsi="Times New Roman" w:cs="Times New Roman"/>
          <w:color w:val="000000" w:themeColor="text1"/>
        </w:rPr>
        <w:t>oraz świadczenia pieniężne od odbiorców zadania</w:t>
      </w:r>
      <w:r w:rsidRPr="001D17FC">
        <w:rPr>
          <w:rFonts w:ascii="Times New Roman" w:hAnsi="Times New Roman" w:cs="Times New Roman"/>
          <w:color w:val="000000" w:themeColor="text1"/>
        </w:rPr>
        <w:t xml:space="preserve"> w całkowitym koszcie realiza</w:t>
      </w:r>
      <w:r w:rsidRPr="00CC7522">
        <w:rPr>
          <w:rFonts w:ascii="Times New Roman" w:hAnsi="Times New Roman" w:cs="Times New Roman"/>
          <w:color w:val="000000"/>
        </w:rPr>
        <w:t xml:space="preserve">cji zadania: </w:t>
      </w:r>
    </w:p>
    <w:p w14:paraId="61A5F6FB"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5 % całkowitego kosztu realizacji zadania – 1 pkt, </w:t>
      </w:r>
    </w:p>
    <w:p w14:paraId="3700E775"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10 % całkowitego kosztu realizacji zadania – 2 pkt, </w:t>
      </w:r>
    </w:p>
    <w:p w14:paraId="38BC390A"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15 % całkowitego kosztu realizacji zadania – 3 pkt, </w:t>
      </w:r>
    </w:p>
    <w:p w14:paraId="27E4FDB1"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20 % całkowitego kosztu realizacji zadania – 4 pkt, </w:t>
      </w:r>
    </w:p>
    <w:p w14:paraId="16E5269A" w14:textId="77777777" w:rsidR="009B19B5" w:rsidRPr="00CC7522" w:rsidRDefault="009B19B5" w:rsidP="00FC6382">
      <w:pPr>
        <w:pStyle w:val="Akapitzlist"/>
        <w:numPr>
          <w:ilvl w:val="5"/>
          <w:numId w:val="18"/>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powyżej 20 % całkowitego kosztu realizacji zadania – 5 pkt; </w:t>
      </w:r>
    </w:p>
    <w:p w14:paraId="7006975E" w14:textId="46328F94" w:rsidR="009B19B5"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0A8186DD" w14:textId="77777777" w:rsidR="00777F82" w:rsidRDefault="00777F82" w:rsidP="004B5D26">
      <w:pPr>
        <w:spacing w:after="0" w:line="240" w:lineRule="auto"/>
        <w:jc w:val="both"/>
        <w:rPr>
          <w:rFonts w:ascii="Times New Roman" w:hAnsi="Times New Roman"/>
          <w:color w:val="000000" w:themeColor="text1"/>
        </w:rPr>
      </w:pPr>
    </w:p>
    <w:p w14:paraId="07E859E9" w14:textId="3D193135" w:rsidR="004B5D26" w:rsidRPr="004B5D26" w:rsidRDefault="004B5D26" w:rsidP="004B5D26">
      <w:pPr>
        <w:spacing w:after="0" w:line="240" w:lineRule="auto"/>
        <w:jc w:val="both"/>
        <w:rPr>
          <w:rFonts w:ascii="Times New Roman" w:hAnsi="Times New Roman"/>
          <w:color w:val="000000" w:themeColor="text1"/>
        </w:rPr>
      </w:pPr>
      <w:r w:rsidRPr="004B5D26">
        <w:rPr>
          <w:rFonts w:ascii="Times New Roman" w:hAnsi="Times New Roman"/>
          <w:color w:val="000000" w:themeColor="text1"/>
        </w:rPr>
        <w:t>Druk „Karta oceny merytorycznej” stanowi załącznik nr 2 do niniejszego ogłoszenia.</w:t>
      </w:r>
    </w:p>
    <w:p w14:paraId="21838CDE" w14:textId="77777777" w:rsidR="00777F82" w:rsidRDefault="00777F82" w:rsidP="009B19B5">
      <w:pPr>
        <w:suppressAutoHyphens/>
        <w:spacing w:after="0" w:line="240" w:lineRule="auto"/>
        <w:jc w:val="both"/>
        <w:rPr>
          <w:rFonts w:ascii="Times New Roman" w:eastAsia="Calibri" w:hAnsi="Times New Roman" w:cs="Times New Roman"/>
          <w:b/>
          <w:color w:val="000000"/>
          <w:kern w:val="1"/>
          <w:lang w:eastAsia="ar-SA"/>
        </w:rPr>
      </w:pPr>
    </w:p>
    <w:p w14:paraId="47E9DE8B" w14:textId="261F8023" w:rsidR="009B19B5" w:rsidRPr="00CC7522" w:rsidRDefault="009B19B5" w:rsidP="009B19B5">
      <w:pPr>
        <w:suppressAutoHyphens/>
        <w:spacing w:after="0" w:line="240" w:lineRule="auto"/>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Oferta może uzyskać maksymalnie 70 punktów.</w:t>
      </w:r>
    </w:p>
    <w:p w14:paraId="16C59987" w14:textId="77777777"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lastRenderedPageBreak/>
        <w:t>Wybór oferty:</w:t>
      </w:r>
    </w:p>
    <w:p w14:paraId="359F8DC9" w14:textId="77777777"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450F2545" w14:textId="77777777"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14:paraId="7115AC51" w14:textId="77777777" w:rsidR="002D761B" w:rsidRPr="002D761B"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14:paraId="6780A0FA" w14:textId="77777777" w:rsidR="002D761B" w:rsidRDefault="002D761B" w:rsidP="002D761B">
      <w:pPr>
        <w:suppressAutoHyphens/>
        <w:spacing w:after="0" w:line="240" w:lineRule="auto"/>
        <w:ind w:left="3"/>
        <w:jc w:val="both"/>
        <w:rPr>
          <w:rFonts w:ascii="Times New Roman" w:hAnsi="Times New Roman"/>
          <w:b/>
          <w:color w:val="000000"/>
        </w:rPr>
      </w:pPr>
      <w:r w:rsidRPr="002D761B">
        <w:rPr>
          <w:rFonts w:ascii="Times New Roman" w:eastAsia="Calibri" w:hAnsi="Times New Roman" w:cs="Times New Roman"/>
          <w:b/>
          <w:color w:val="000000"/>
          <w:kern w:val="1"/>
          <w:lang w:eastAsia="ar-SA"/>
        </w:rPr>
        <w:t>Przewiduje się, że rozstrzygnięcie konkurs</w:t>
      </w:r>
      <w:r w:rsidR="00673F92">
        <w:rPr>
          <w:rFonts w:ascii="Times New Roman" w:eastAsia="Calibri" w:hAnsi="Times New Roman" w:cs="Times New Roman"/>
          <w:b/>
          <w:color w:val="000000"/>
          <w:kern w:val="1"/>
          <w:lang w:eastAsia="ar-SA"/>
        </w:rPr>
        <w:t>ów</w:t>
      </w:r>
      <w:r w:rsidRPr="002D761B">
        <w:rPr>
          <w:rFonts w:ascii="Times New Roman" w:eastAsia="Calibri" w:hAnsi="Times New Roman" w:cs="Times New Roman"/>
          <w:b/>
          <w:color w:val="000000"/>
          <w:kern w:val="1"/>
          <w:lang w:eastAsia="ar-SA"/>
        </w:rPr>
        <w:t xml:space="preserve"> ofert przez Zarząd Powiatu Wołomińskiego nastąpi </w:t>
      </w:r>
      <w:r w:rsidRPr="002D761B">
        <w:rPr>
          <w:rFonts w:ascii="Times New Roman" w:hAnsi="Times New Roman"/>
          <w:b/>
          <w:color w:val="000000"/>
        </w:rPr>
        <w:t xml:space="preserve">nie później niż w ciągu 35 dni od ostatniego dnia terminu wyznaczonego dla przyjmowania ofert. </w:t>
      </w:r>
    </w:p>
    <w:p w14:paraId="4CAC72E8" w14:textId="77777777" w:rsidR="00673F92" w:rsidRPr="002D761B"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14:paraId="0EC11131" w14:textId="77777777"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1FBD2F4A" w14:textId="77777777"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37CBDCFC" w14:textId="77777777"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14:paraId="22E984BE" w14:textId="77777777"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14:paraId="739634A7" w14:textId="77777777" w:rsidR="002D761B" w:rsidRPr="00EE4FBC" w:rsidRDefault="002D761B" w:rsidP="00FC6382">
      <w:pPr>
        <w:numPr>
          <w:ilvl w:val="1"/>
          <w:numId w:val="16"/>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 xml:space="preserve">kopię </w:t>
      </w:r>
      <w:r w:rsidRPr="00EE4FBC">
        <w:rPr>
          <w:rFonts w:ascii="Times New Roman" w:hAnsi="Times New Roman" w:cs="Times New Roman"/>
          <w:color w:val="000000" w:themeColor="text1"/>
        </w:rPr>
        <w:t>aktualnego wyciągu z właściwego rejestru lub ewidencji;</w:t>
      </w:r>
    </w:p>
    <w:p w14:paraId="646EDD62" w14:textId="77777777" w:rsidR="002D761B" w:rsidRPr="00EE4FBC" w:rsidRDefault="002D761B" w:rsidP="00FC6382">
      <w:pPr>
        <w:numPr>
          <w:ilvl w:val="1"/>
          <w:numId w:val="16"/>
        </w:numPr>
        <w:suppressAutoHyphens/>
        <w:spacing w:after="0" w:line="240" w:lineRule="auto"/>
        <w:ind w:left="360"/>
        <w:jc w:val="both"/>
        <w:rPr>
          <w:rFonts w:ascii="Times New Roman" w:hAnsi="Times New Roman" w:cs="Times New Roman"/>
          <w:color w:val="000000" w:themeColor="text1"/>
        </w:rPr>
      </w:pPr>
      <w:r w:rsidRPr="00EE4FBC">
        <w:rPr>
          <w:rFonts w:ascii="Times New Roman" w:hAnsi="Times New Roman"/>
          <w:color w:val="000000"/>
        </w:rPr>
        <w:t>umowę pomiędzy oferentami, którzy złożyli ofertę wspólną, określającą zakres ich świadczeń składających się na realizację zadania publicznego.</w:t>
      </w:r>
    </w:p>
    <w:p w14:paraId="0C2FD60A" w14:textId="77777777" w:rsidR="003C4602" w:rsidRPr="00EE4FBC" w:rsidRDefault="003C4602" w:rsidP="00D00399">
      <w:pPr>
        <w:suppressAutoHyphens/>
        <w:spacing w:after="0" w:line="240" w:lineRule="auto"/>
        <w:jc w:val="both"/>
        <w:rPr>
          <w:rFonts w:ascii="Times New Roman" w:hAnsi="Times New Roman"/>
          <w:color w:val="000000" w:themeColor="text1"/>
        </w:rPr>
      </w:pPr>
    </w:p>
    <w:p w14:paraId="22330484" w14:textId="0D7D9E8D" w:rsidR="003C4602" w:rsidRPr="009A74C4" w:rsidRDefault="003C4602" w:rsidP="00EE4FBC">
      <w:pPr>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Jeżeli mimo otrzymania niższej od wnioskowanej kwoty dotacji, organizacja decyduje się na realizację zadania, w terminie 14 dni od uzyskania informacji o rozstrzygnięciu konkursu ofert, zobowiązana jest dostarczyć do Wydziału Spraw Obywatelskich Starostwa Powiatowego w Wołominie, jeśli wymagane:</w:t>
      </w:r>
    </w:p>
    <w:p w14:paraId="1A410F5A" w14:textId="36DC5877" w:rsidR="00EE4FBC" w:rsidRPr="009A74C4" w:rsidRDefault="003238AB" w:rsidP="00FC6382">
      <w:pPr>
        <w:numPr>
          <w:ilvl w:val="1"/>
          <w:numId w:val="20"/>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zaktualizowany plan</w:t>
      </w:r>
      <w:r w:rsidR="00EE4FBC" w:rsidRPr="009A74C4">
        <w:rPr>
          <w:rFonts w:ascii="Times New Roman" w:hAnsi="Times New Roman"/>
          <w:color w:val="000000" w:themeColor="text1"/>
        </w:rPr>
        <w:t xml:space="preserve"> i harmonogram działań;</w:t>
      </w:r>
    </w:p>
    <w:p w14:paraId="4CF6A98A" w14:textId="77777777" w:rsidR="00EE4FBC" w:rsidRPr="009A74C4" w:rsidRDefault="00EE4FBC" w:rsidP="00FC6382">
      <w:pPr>
        <w:numPr>
          <w:ilvl w:val="1"/>
          <w:numId w:val="20"/>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opis zakładanych rezultatów realizacji zadania publicznego;</w:t>
      </w:r>
    </w:p>
    <w:p w14:paraId="2DD2F5AA" w14:textId="2F56F2DC" w:rsidR="00EE4FBC" w:rsidRPr="009A74C4" w:rsidRDefault="00EE4FBC" w:rsidP="00FC6382">
      <w:pPr>
        <w:numPr>
          <w:ilvl w:val="1"/>
          <w:numId w:val="20"/>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zaktualizowaną kalkulację przewidywanych kosztów realizacji zadania publicznego, uwzględniającą przyznaną kwotę dotacji</w:t>
      </w:r>
      <w:r w:rsidR="00FB5FAC">
        <w:rPr>
          <w:rFonts w:ascii="Times New Roman" w:hAnsi="Times New Roman"/>
          <w:color w:val="000000" w:themeColor="text1"/>
        </w:rPr>
        <w:t>.</w:t>
      </w:r>
    </w:p>
    <w:p w14:paraId="11274F21" w14:textId="77777777" w:rsidR="00C85914" w:rsidRPr="00EE4FBC" w:rsidRDefault="00C85914" w:rsidP="00D00399">
      <w:pPr>
        <w:tabs>
          <w:tab w:val="left" w:pos="400"/>
        </w:tabs>
        <w:suppressAutoHyphens/>
        <w:spacing w:after="0" w:line="240" w:lineRule="auto"/>
        <w:jc w:val="both"/>
        <w:rPr>
          <w:rFonts w:ascii="Times New Roman" w:hAnsi="Times New Roman"/>
          <w:color w:val="000000" w:themeColor="text1"/>
        </w:rPr>
      </w:pPr>
    </w:p>
    <w:p w14:paraId="2C136CB2" w14:textId="27383DEC" w:rsidR="003C4602" w:rsidRPr="00EE4FBC" w:rsidRDefault="003238AB" w:rsidP="00D00399">
      <w:pPr>
        <w:tabs>
          <w:tab w:val="left" w:pos="400"/>
        </w:tabs>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Niedostarczenie dokumentów, o których mowa</w:t>
      </w:r>
      <w:r w:rsidR="003C4602" w:rsidRPr="00EE4FBC">
        <w:rPr>
          <w:rFonts w:ascii="Times New Roman" w:hAnsi="Times New Roman"/>
          <w:color w:val="000000" w:themeColor="text1"/>
        </w:rPr>
        <w:t xml:space="preserve"> powyżej</w:t>
      </w:r>
      <w:r w:rsidR="00931B17" w:rsidRPr="00EE4FBC">
        <w:rPr>
          <w:rFonts w:ascii="Times New Roman" w:hAnsi="Times New Roman"/>
          <w:color w:val="000000" w:themeColor="text1"/>
        </w:rPr>
        <w:t>,</w:t>
      </w:r>
      <w:r w:rsidR="003C4602" w:rsidRPr="00EE4FBC">
        <w:rPr>
          <w:rFonts w:ascii="Times New Roman" w:hAnsi="Times New Roman"/>
          <w:color w:val="000000" w:themeColor="text1"/>
        </w:rPr>
        <w:t xml:space="preserve"> w podanych terminach jest równoznaczne </w:t>
      </w:r>
      <w:r w:rsidR="00891D4D">
        <w:rPr>
          <w:rFonts w:ascii="Times New Roman" w:hAnsi="Times New Roman"/>
          <w:color w:val="000000" w:themeColor="text1"/>
        </w:rPr>
        <w:br/>
      </w:r>
      <w:r w:rsidR="003C4602" w:rsidRPr="00EE4FBC">
        <w:rPr>
          <w:rFonts w:ascii="Times New Roman" w:hAnsi="Times New Roman"/>
          <w:color w:val="000000" w:themeColor="text1"/>
        </w:rPr>
        <w:t xml:space="preserve">z rezygnacją z realizacji zadania. </w:t>
      </w:r>
    </w:p>
    <w:p w14:paraId="003DBBFD" w14:textId="77777777" w:rsidR="002D1543" w:rsidRPr="00EE4FBC" w:rsidRDefault="002D1543" w:rsidP="00D00399">
      <w:pPr>
        <w:spacing w:after="0" w:line="240" w:lineRule="auto"/>
        <w:jc w:val="both"/>
        <w:rPr>
          <w:rFonts w:ascii="Times New Roman" w:eastAsia="Times New Roman" w:hAnsi="Times New Roman" w:cs="Times New Roman"/>
          <w:color w:val="000000" w:themeColor="text1"/>
          <w:lang w:eastAsia="pl-PL"/>
        </w:rPr>
      </w:pPr>
    </w:p>
    <w:p w14:paraId="5B618BC9" w14:textId="77777777" w:rsidR="00F0275E" w:rsidRPr="00EE4FBC"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EE4FBC">
        <w:rPr>
          <w:rFonts w:ascii="Times New Roman" w:eastAsia="Calibri" w:hAnsi="Times New Roman" w:cs="Times New Roman"/>
          <w:b/>
          <w:color w:val="000000"/>
          <w:kern w:val="1"/>
          <w:lang w:eastAsia="ar-SA"/>
        </w:rPr>
        <w:t>Uwaga</w:t>
      </w:r>
      <w:r w:rsidRPr="00EE4FBC">
        <w:rPr>
          <w:rFonts w:ascii="Times New Roman" w:eastAsia="Calibri" w:hAnsi="Times New Roman" w:cs="Times New Roman"/>
          <w:b/>
          <w:bCs/>
          <w:color w:val="000000"/>
          <w:kern w:val="1"/>
          <w:lang w:eastAsia="ar-SA"/>
        </w:rPr>
        <w:t>:</w:t>
      </w:r>
    </w:p>
    <w:p w14:paraId="483C84AC" w14:textId="77777777" w:rsidR="00EE4FBC" w:rsidRPr="009A74C4" w:rsidRDefault="0081093B" w:rsidP="00FC6382">
      <w:pPr>
        <w:numPr>
          <w:ilvl w:val="0"/>
          <w:numId w:val="21"/>
        </w:numPr>
        <w:suppressAutoHyphens/>
        <w:spacing w:after="0" w:line="240" w:lineRule="auto"/>
        <w:jc w:val="both"/>
        <w:rPr>
          <w:rFonts w:ascii="Times New Roman" w:hAnsi="Times New Roman"/>
          <w:bCs/>
          <w:color w:val="000000" w:themeColor="text1"/>
        </w:rPr>
      </w:pPr>
      <w:r w:rsidRPr="00EE4FBC">
        <w:rPr>
          <w:rFonts w:ascii="Times New Roman" w:hAnsi="Times New Roman"/>
          <w:color w:val="000000"/>
        </w:rPr>
        <w:t>w</w:t>
      </w:r>
      <w:r w:rsidR="002D761B" w:rsidRPr="00EE4FBC">
        <w:rPr>
          <w:rFonts w:ascii="Times New Roman" w:hAnsi="Times New Roman"/>
          <w:color w:val="000000"/>
        </w:rPr>
        <w:t xml:space="preserve"> </w:t>
      </w:r>
      <w:r w:rsidR="00EE4FBC" w:rsidRPr="00EE4FBC">
        <w:rPr>
          <w:rFonts w:ascii="Times New Roman" w:hAnsi="Times New Roman"/>
          <w:color w:val="000000"/>
        </w:rPr>
        <w:t xml:space="preserve">przypadku przyznania dotacji niższej niż oczekiwana możliwe jest uzgodnienie zmniejszenia </w:t>
      </w:r>
      <w:r w:rsidR="00EE4FBC" w:rsidRPr="009A74C4">
        <w:rPr>
          <w:rFonts w:ascii="Times New Roman" w:hAnsi="Times New Roman"/>
          <w:color w:val="000000" w:themeColor="text1"/>
        </w:rPr>
        <w:t>zakresu rzeczowego zadania adekwatnie do przyznanej dotacji i posiadanych środków własnych bądź odstąpienie przez organizację od zawarcia umowy</w:t>
      </w:r>
      <w:r w:rsidRPr="009A74C4">
        <w:rPr>
          <w:rFonts w:ascii="Times New Roman" w:hAnsi="Times New Roman"/>
          <w:color w:val="000000" w:themeColor="text1"/>
        </w:rPr>
        <w:t>;</w:t>
      </w:r>
    </w:p>
    <w:p w14:paraId="54BA9CDD" w14:textId="77777777" w:rsidR="002D761B" w:rsidRPr="009A74C4" w:rsidRDefault="0081093B" w:rsidP="00FC6382">
      <w:pPr>
        <w:numPr>
          <w:ilvl w:val="0"/>
          <w:numId w:val="21"/>
        </w:numPr>
        <w:suppressAutoHyphens/>
        <w:spacing w:after="0" w:line="240" w:lineRule="auto"/>
        <w:jc w:val="both"/>
        <w:rPr>
          <w:rFonts w:ascii="Times New Roman" w:hAnsi="Times New Roman"/>
          <w:bCs/>
          <w:color w:val="000000" w:themeColor="text1"/>
        </w:rPr>
      </w:pPr>
      <w:r w:rsidRPr="009A74C4">
        <w:rPr>
          <w:rFonts w:ascii="Times New Roman" w:eastAsia="Times New Roman" w:hAnsi="Times New Roman"/>
          <w:color w:val="000000" w:themeColor="text1"/>
          <w:lang w:eastAsia="pl-PL"/>
        </w:rPr>
        <w:t>w</w:t>
      </w:r>
      <w:r w:rsidR="002D761B" w:rsidRPr="009A74C4">
        <w:rPr>
          <w:rFonts w:ascii="Times New Roman" w:eastAsia="Times New Roman" w:hAnsi="Times New Roman"/>
          <w:color w:val="000000" w:themeColor="text1"/>
          <w:lang w:eastAsia="pl-PL"/>
        </w:rPr>
        <w:t xml:space="preserve"> przypadku zmniejszenia dotacji, organizacja w zaktualizowanej kalkulacji przewidywanych kosztów realizacji zadania mo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 zmniejszy</w:t>
      </w:r>
      <w:r w:rsidR="002D761B" w:rsidRPr="009A74C4">
        <w:rPr>
          <w:rFonts w:ascii="Times New Roman" w:eastAsia="TimesNewRoman" w:hAnsi="Times New Roman"/>
          <w:color w:val="000000" w:themeColor="text1"/>
          <w:lang w:eastAsia="pl-PL"/>
        </w:rPr>
        <w:t xml:space="preserve">ć </w:t>
      </w:r>
      <w:r w:rsidR="002D761B" w:rsidRPr="009A74C4">
        <w:rPr>
          <w:rFonts w:ascii="Times New Roman" w:eastAsia="Times New Roman" w:hAnsi="Times New Roman"/>
          <w:color w:val="000000" w:themeColor="text1"/>
          <w:lang w:eastAsia="pl-PL"/>
        </w:rPr>
        <w:t>wysoko</w:t>
      </w:r>
      <w:r w:rsidR="002D761B" w:rsidRPr="009A74C4">
        <w:rPr>
          <w:rFonts w:ascii="Times New Roman" w:eastAsia="TimesNewRoman" w:hAnsi="Times New Roman"/>
          <w:color w:val="000000" w:themeColor="text1"/>
          <w:lang w:eastAsia="pl-PL"/>
        </w:rPr>
        <w:t xml:space="preserve">ść </w:t>
      </w:r>
      <w:r w:rsidR="002D761B" w:rsidRPr="009A74C4">
        <w:rPr>
          <w:rFonts w:ascii="Times New Roman" w:eastAsia="Times New Roman" w:hAnsi="Times New Roman"/>
          <w:color w:val="000000" w:themeColor="text1"/>
          <w:lang w:eastAsia="pl-PL"/>
        </w:rPr>
        <w:t xml:space="preserve">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z zastrze</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eniem, że</w:t>
      </w:r>
      <w:r w:rsidR="002D761B" w:rsidRPr="009A74C4">
        <w:rPr>
          <w:rFonts w:ascii="Times New Roman" w:eastAsia="TimesNewRoman" w:hAnsi="Times New Roman"/>
          <w:color w:val="000000" w:themeColor="text1"/>
          <w:lang w:eastAsia="pl-PL"/>
        </w:rPr>
        <w:t xml:space="preserve"> </w:t>
      </w:r>
      <w:r w:rsidR="002D761B" w:rsidRPr="009A74C4">
        <w:rPr>
          <w:rFonts w:ascii="Times New Roman" w:eastAsia="Times New Roman" w:hAnsi="Times New Roman"/>
          <w:color w:val="000000" w:themeColor="text1"/>
          <w:lang w:eastAsia="pl-PL"/>
        </w:rPr>
        <w:t>należy zachować</w:t>
      </w:r>
      <w:r w:rsidR="002D761B" w:rsidRPr="009A74C4">
        <w:rPr>
          <w:rFonts w:ascii="Times New Roman" w:eastAsia="TimesNewRoman" w:hAnsi="Times New Roman"/>
          <w:color w:val="000000" w:themeColor="text1"/>
          <w:lang w:eastAsia="pl-PL"/>
        </w:rPr>
        <w:t xml:space="preserve"> p</w:t>
      </w:r>
      <w:r w:rsidR="002D761B" w:rsidRPr="009A74C4">
        <w:rPr>
          <w:rFonts w:ascii="Times New Roman" w:eastAsia="Times New Roman" w:hAnsi="Times New Roman"/>
          <w:color w:val="000000" w:themeColor="text1"/>
          <w:lang w:eastAsia="pl-PL"/>
        </w:rPr>
        <w:t xml:space="preserve">rocentowe proporcje dotacji i 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okre</w:t>
      </w:r>
      <w:r w:rsidR="002D761B" w:rsidRPr="009A74C4">
        <w:rPr>
          <w:rFonts w:ascii="Times New Roman" w:eastAsia="TimesNewRoman" w:hAnsi="Times New Roman"/>
          <w:color w:val="000000" w:themeColor="text1"/>
          <w:lang w:eastAsia="pl-PL"/>
        </w:rPr>
        <w:t>ś</w:t>
      </w:r>
      <w:r w:rsidR="002D761B" w:rsidRPr="009A74C4">
        <w:rPr>
          <w:rFonts w:ascii="Times New Roman" w:eastAsia="Times New Roman" w:hAnsi="Times New Roman"/>
          <w:color w:val="000000" w:themeColor="text1"/>
          <w:lang w:eastAsia="pl-PL"/>
        </w:rPr>
        <w:t>lone w ofercie zło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 xml:space="preserve">onej </w:t>
      </w:r>
      <w:r w:rsidR="00BC76C7" w:rsidRPr="009A74C4">
        <w:rPr>
          <w:rFonts w:ascii="Times New Roman" w:eastAsia="Times New Roman" w:hAnsi="Times New Roman"/>
          <w:color w:val="000000" w:themeColor="text1"/>
          <w:lang w:eastAsia="pl-PL"/>
        </w:rPr>
        <w:br/>
      </w:r>
      <w:r w:rsidR="002D761B" w:rsidRPr="009A74C4">
        <w:rPr>
          <w:rFonts w:ascii="Times New Roman" w:eastAsia="Times New Roman" w:hAnsi="Times New Roman"/>
          <w:color w:val="000000" w:themeColor="text1"/>
          <w:lang w:eastAsia="pl-PL"/>
        </w:rPr>
        <w:t>w konkursie ofert.</w:t>
      </w:r>
    </w:p>
    <w:p w14:paraId="1620B715" w14:textId="77777777" w:rsidR="009879D2" w:rsidRPr="00EE4FBC"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001C7095" w14:textId="77777777" w:rsidR="009879D2" w:rsidRP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4EA0D67D" w14:textId="503633FB" w:rsidR="009B19B5" w:rsidRPr="00CC7522" w:rsidRDefault="009B19B5" w:rsidP="009B19B5">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t xml:space="preserve">Informacja o zadaniach publicznych tego samego rodzaju zrealizowanych </w:t>
      </w:r>
      <w:r w:rsidR="00A633E3">
        <w:rPr>
          <w:rFonts w:ascii="Times New Roman" w:eastAsia="Calibri" w:hAnsi="Times New Roman" w:cs="Times New Roman"/>
          <w:b/>
          <w:color w:val="000000"/>
          <w:sz w:val="28"/>
          <w:szCs w:val="28"/>
        </w:rPr>
        <w:br/>
      </w:r>
      <w:r w:rsidRPr="00CC7522">
        <w:rPr>
          <w:rFonts w:ascii="Times New Roman" w:eastAsia="Calibri" w:hAnsi="Times New Roman" w:cs="Times New Roman"/>
          <w:b/>
          <w:color w:val="000000"/>
          <w:sz w:val="28"/>
          <w:szCs w:val="28"/>
        </w:rPr>
        <w:t>w latach 2019 – 2020:</w:t>
      </w:r>
    </w:p>
    <w:p w14:paraId="4DD4B387" w14:textId="77777777"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14:paraId="73F81390" w14:textId="529D6727" w:rsidR="001710EC" w:rsidRPr="00ED4268" w:rsidRDefault="001710EC" w:rsidP="001710EC">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201</w:t>
      </w:r>
      <w:r>
        <w:rPr>
          <w:rFonts w:ascii="Times New Roman" w:eastAsia="Times New Roman" w:hAnsi="Times New Roman" w:cs="Times New Roman"/>
          <w:color w:val="000000" w:themeColor="text1"/>
          <w:lang w:eastAsia="pl-PL"/>
        </w:rPr>
        <w:t xml:space="preserve">9 </w:t>
      </w:r>
      <w:r w:rsidRPr="003512BC">
        <w:rPr>
          <w:rFonts w:ascii="Times New Roman" w:eastAsia="Times New Roman" w:hAnsi="Times New Roman" w:cs="Times New Roman"/>
          <w:color w:val="000000" w:themeColor="text1"/>
          <w:lang w:eastAsia="pl-PL"/>
        </w:rPr>
        <w:t>organizacjom pozarządowym oraz podmiotom wymienionym w art. 3 ust. 3 ustawy o działalności pożytku pub</w:t>
      </w:r>
      <w:r w:rsidRPr="00ED4268">
        <w:rPr>
          <w:rFonts w:ascii="Times New Roman" w:eastAsia="Times New Roman" w:hAnsi="Times New Roman" w:cs="Times New Roman"/>
          <w:color w:val="000000" w:themeColor="text1"/>
          <w:lang w:eastAsia="pl-PL"/>
        </w:rPr>
        <w:t>licznego i o wolontariacie</w:t>
      </w:r>
      <w:r w:rsidR="00DC7A00">
        <w:rPr>
          <w:rFonts w:ascii="Times New Roman" w:eastAsia="Times New Roman" w:hAnsi="Times New Roman" w:cs="Times New Roman"/>
          <w:color w:val="000000" w:themeColor="text1"/>
          <w:lang w:eastAsia="pl-PL"/>
        </w:rPr>
        <w:t xml:space="preserve"> w zakresach</w:t>
      </w:r>
      <w:r w:rsidRPr="00ED4268">
        <w:rPr>
          <w:rFonts w:ascii="Times New Roman" w:eastAsia="Times New Roman" w:hAnsi="Times New Roman" w:cs="Times New Roman"/>
          <w:color w:val="000000" w:themeColor="text1"/>
          <w:lang w:eastAsia="pl-PL"/>
        </w:rPr>
        <w:t xml:space="preserve">: </w:t>
      </w:r>
    </w:p>
    <w:p w14:paraId="4CE4084A" w14:textId="725A8846" w:rsidR="00EC16AF" w:rsidRPr="00DC7A00" w:rsidRDefault="00DC7A00" w:rsidP="00FC6382">
      <w:pPr>
        <w:pStyle w:val="Akapitzlist"/>
        <w:numPr>
          <w:ilvl w:val="0"/>
          <w:numId w:val="17"/>
        </w:numPr>
        <w:spacing w:after="0" w:line="240" w:lineRule="auto"/>
        <w:jc w:val="both"/>
        <w:rPr>
          <w:rFonts w:ascii="Times New Roman" w:eastAsia="Times New Roman" w:hAnsi="Times New Roman" w:cs="Times New Roman"/>
          <w:lang w:eastAsia="pl-PL"/>
        </w:rPr>
      </w:pPr>
      <w:r>
        <w:rPr>
          <w:rFonts w:ascii="Times New Roman" w:hAnsi="Times New Roman" w:cs="Times New Roman"/>
          <w:color w:val="000000"/>
        </w:rPr>
        <w:t xml:space="preserve">Ochrona zdrowia </w:t>
      </w:r>
      <w:r w:rsidR="00EC16AF" w:rsidRPr="00ED4268">
        <w:rPr>
          <w:rFonts w:ascii="Times New Roman" w:eastAsia="Times New Roman" w:hAnsi="Times New Roman"/>
          <w:color w:val="000000" w:themeColor="text1"/>
          <w:lang w:eastAsia="pl-PL"/>
        </w:rPr>
        <w:t xml:space="preserve">– </w:t>
      </w:r>
      <w:r>
        <w:rPr>
          <w:rFonts w:ascii="Times New Roman" w:eastAsia="Times New Roman" w:hAnsi="Times New Roman"/>
          <w:color w:val="000000" w:themeColor="text1"/>
          <w:lang w:eastAsia="pl-PL"/>
        </w:rPr>
        <w:t>5 zadań na</w:t>
      </w:r>
      <w:r w:rsidR="00816696">
        <w:rPr>
          <w:rFonts w:ascii="Times New Roman" w:eastAsia="Times New Roman" w:hAnsi="Times New Roman"/>
          <w:color w:val="000000" w:themeColor="text1"/>
          <w:lang w:eastAsia="pl-PL"/>
        </w:rPr>
        <w:t xml:space="preserve"> kwo</w:t>
      </w:r>
      <w:r>
        <w:rPr>
          <w:rFonts w:ascii="Times New Roman" w:eastAsia="Times New Roman" w:hAnsi="Times New Roman"/>
          <w:color w:val="000000" w:themeColor="text1"/>
          <w:lang w:eastAsia="pl-PL"/>
        </w:rPr>
        <w:t>tę</w:t>
      </w:r>
      <w:r w:rsidR="00816696">
        <w:rPr>
          <w:rFonts w:ascii="Times New Roman" w:eastAsia="Times New Roman" w:hAnsi="Times New Roman"/>
          <w:color w:val="000000" w:themeColor="text1"/>
          <w:lang w:eastAsia="pl-PL"/>
        </w:rPr>
        <w:t xml:space="preserve"> </w:t>
      </w:r>
      <w:r w:rsidR="00ED4268">
        <w:rPr>
          <w:rFonts w:ascii="Times New Roman" w:eastAsia="Times New Roman" w:hAnsi="Times New Roman"/>
          <w:color w:val="000000" w:themeColor="text1"/>
          <w:lang w:eastAsia="pl-PL"/>
        </w:rPr>
        <w:t>1</w:t>
      </w:r>
      <w:r>
        <w:rPr>
          <w:rFonts w:ascii="Times New Roman" w:eastAsia="Times New Roman" w:hAnsi="Times New Roman"/>
          <w:color w:val="000000" w:themeColor="text1"/>
          <w:lang w:eastAsia="pl-PL"/>
        </w:rPr>
        <w:t>20</w:t>
      </w:r>
      <w:r w:rsidR="002071C0" w:rsidRPr="00ED4268">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98</w:t>
      </w:r>
      <w:r w:rsidR="002071C0" w:rsidRPr="00ED4268">
        <w:rPr>
          <w:rFonts w:ascii="Times New Roman" w:eastAsia="Times New Roman" w:hAnsi="Times New Roman"/>
          <w:color w:val="000000" w:themeColor="text1"/>
          <w:lang w:eastAsia="pl-PL"/>
        </w:rPr>
        <w:t>0,00 zł;</w:t>
      </w:r>
    </w:p>
    <w:p w14:paraId="39DC6199" w14:textId="0DE1BF11" w:rsidR="00DC7A00" w:rsidRPr="00ED4268" w:rsidRDefault="00DC7A00" w:rsidP="00FC6382">
      <w:pPr>
        <w:pStyle w:val="Akapitzlist"/>
        <w:numPr>
          <w:ilvl w:val="0"/>
          <w:numId w:val="17"/>
        </w:numPr>
        <w:spacing w:after="0" w:line="240" w:lineRule="auto"/>
        <w:jc w:val="both"/>
        <w:rPr>
          <w:rFonts w:ascii="Times New Roman" w:eastAsia="Times New Roman" w:hAnsi="Times New Roman" w:cs="Times New Roman"/>
          <w:lang w:eastAsia="pl-PL"/>
        </w:rPr>
      </w:pPr>
      <w:r>
        <w:rPr>
          <w:rFonts w:ascii="Times New Roman" w:eastAsia="Times New Roman" w:hAnsi="Times New Roman"/>
          <w:color w:val="000000" w:themeColor="text1"/>
          <w:lang w:eastAsia="pl-PL"/>
        </w:rPr>
        <w:t>Pozostałe zadania w zakresie polityki społecznej – 4 zada</w:t>
      </w:r>
      <w:r w:rsidR="00777F82">
        <w:rPr>
          <w:rFonts w:ascii="Times New Roman" w:eastAsia="Times New Roman" w:hAnsi="Times New Roman"/>
          <w:color w:val="000000" w:themeColor="text1"/>
          <w:lang w:eastAsia="pl-PL"/>
        </w:rPr>
        <w:t>nia</w:t>
      </w:r>
      <w:r>
        <w:rPr>
          <w:rFonts w:ascii="Times New Roman" w:eastAsia="Times New Roman" w:hAnsi="Times New Roman"/>
          <w:color w:val="000000" w:themeColor="text1"/>
          <w:lang w:eastAsia="pl-PL"/>
        </w:rPr>
        <w:t xml:space="preserve"> na kwotę 235.000,00 zł;</w:t>
      </w:r>
    </w:p>
    <w:p w14:paraId="631ECA8F" w14:textId="6BC70EE5" w:rsidR="00EC16AF" w:rsidRPr="00ED4268" w:rsidRDefault="003238AB" w:rsidP="00FC6382">
      <w:pPr>
        <w:numPr>
          <w:ilvl w:val="0"/>
          <w:numId w:val="1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Rodzina</w:t>
      </w:r>
      <w:r w:rsidRPr="00ED4268">
        <w:rPr>
          <w:rFonts w:ascii="Times New Roman" w:eastAsia="Times New Roman" w:hAnsi="Times New Roman"/>
          <w:color w:val="000000" w:themeColor="text1"/>
          <w:lang w:eastAsia="pl-PL"/>
        </w:rPr>
        <w:t xml:space="preserve"> – </w:t>
      </w:r>
      <w:r>
        <w:rPr>
          <w:rFonts w:ascii="Times New Roman" w:eastAsia="Times New Roman" w:hAnsi="Times New Roman"/>
          <w:color w:val="000000" w:themeColor="text1"/>
          <w:lang w:eastAsia="pl-PL"/>
        </w:rPr>
        <w:t>nie</w:t>
      </w:r>
      <w:r w:rsidR="00DC7A00">
        <w:rPr>
          <w:rFonts w:ascii="Times New Roman" w:eastAsia="Times New Roman" w:hAnsi="Times New Roman"/>
          <w:color w:val="000000" w:themeColor="text1"/>
          <w:lang w:eastAsia="pl-PL"/>
        </w:rPr>
        <w:t xml:space="preserve"> przyznano dotacji</w:t>
      </w:r>
      <w:r w:rsidR="002071C0" w:rsidRPr="00ED4268">
        <w:rPr>
          <w:rFonts w:ascii="Times New Roman" w:eastAsia="Times New Roman" w:hAnsi="Times New Roman"/>
          <w:color w:val="000000" w:themeColor="text1"/>
          <w:lang w:eastAsia="pl-PL"/>
        </w:rPr>
        <w:t>.</w:t>
      </w:r>
    </w:p>
    <w:p w14:paraId="2F4DBB53" w14:textId="77777777" w:rsidR="001710EC" w:rsidRPr="00ED4268"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14:paraId="6B4E5D5B" w14:textId="7A9DFD09" w:rsidR="00DC7A00" w:rsidRPr="00ED4268" w:rsidRDefault="00DC7A00" w:rsidP="00DC7A00">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w:t>
      </w:r>
      <w:r>
        <w:rPr>
          <w:rFonts w:ascii="Times New Roman" w:eastAsia="Times New Roman" w:hAnsi="Times New Roman" w:cs="Times New Roman"/>
          <w:color w:val="000000" w:themeColor="text1"/>
          <w:lang w:eastAsia="pl-PL"/>
        </w:rPr>
        <w:t xml:space="preserve">20 </w:t>
      </w:r>
      <w:r w:rsidRPr="003512BC">
        <w:rPr>
          <w:rFonts w:ascii="Times New Roman" w:eastAsia="Times New Roman" w:hAnsi="Times New Roman" w:cs="Times New Roman"/>
          <w:color w:val="000000" w:themeColor="text1"/>
          <w:lang w:eastAsia="pl-PL"/>
        </w:rPr>
        <w:t>organizacjom pozarządowym oraz podmiotom wymienionym w art. 3 ust. 3 ustawy o działalności pożytku pub</w:t>
      </w:r>
      <w:r w:rsidRPr="00ED4268">
        <w:rPr>
          <w:rFonts w:ascii="Times New Roman" w:eastAsia="Times New Roman" w:hAnsi="Times New Roman" w:cs="Times New Roman"/>
          <w:color w:val="000000" w:themeColor="text1"/>
          <w:lang w:eastAsia="pl-PL"/>
        </w:rPr>
        <w:t>licznego i o wolontariacie</w:t>
      </w:r>
      <w:r>
        <w:rPr>
          <w:rFonts w:ascii="Times New Roman" w:eastAsia="Times New Roman" w:hAnsi="Times New Roman" w:cs="Times New Roman"/>
          <w:color w:val="000000" w:themeColor="text1"/>
          <w:lang w:eastAsia="pl-PL"/>
        </w:rPr>
        <w:t xml:space="preserve"> w zakresach</w:t>
      </w:r>
      <w:r w:rsidRPr="00ED4268">
        <w:rPr>
          <w:rFonts w:ascii="Times New Roman" w:eastAsia="Times New Roman" w:hAnsi="Times New Roman" w:cs="Times New Roman"/>
          <w:color w:val="000000" w:themeColor="text1"/>
          <w:lang w:eastAsia="pl-PL"/>
        </w:rPr>
        <w:t xml:space="preserve">: </w:t>
      </w:r>
    </w:p>
    <w:p w14:paraId="386066F1" w14:textId="77777777" w:rsidR="00DC7A00" w:rsidRPr="00DC7A00" w:rsidRDefault="00DC7A00" w:rsidP="00FC6382">
      <w:pPr>
        <w:pStyle w:val="Akapitzlist"/>
        <w:numPr>
          <w:ilvl w:val="0"/>
          <w:numId w:val="37"/>
        </w:numPr>
        <w:spacing w:after="0" w:line="240" w:lineRule="auto"/>
        <w:jc w:val="both"/>
        <w:rPr>
          <w:rFonts w:ascii="Times New Roman" w:eastAsia="Times New Roman" w:hAnsi="Times New Roman" w:cs="Times New Roman"/>
          <w:lang w:eastAsia="pl-PL"/>
        </w:rPr>
      </w:pPr>
      <w:r>
        <w:rPr>
          <w:rFonts w:ascii="Times New Roman" w:hAnsi="Times New Roman" w:cs="Times New Roman"/>
          <w:color w:val="000000"/>
        </w:rPr>
        <w:t xml:space="preserve">Ochrona zdrowia </w:t>
      </w:r>
      <w:r w:rsidRPr="00ED4268">
        <w:rPr>
          <w:rFonts w:ascii="Times New Roman" w:eastAsia="Times New Roman" w:hAnsi="Times New Roman"/>
          <w:color w:val="000000" w:themeColor="text1"/>
          <w:lang w:eastAsia="pl-PL"/>
        </w:rPr>
        <w:t xml:space="preserve">– </w:t>
      </w:r>
      <w:r>
        <w:rPr>
          <w:rFonts w:ascii="Times New Roman" w:eastAsia="Times New Roman" w:hAnsi="Times New Roman"/>
          <w:color w:val="000000" w:themeColor="text1"/>
          <w:lang w:eastAsia="pl-PL"/>
        </w:rPr>
        <w:t>6 zadań na kwotę 135</w:t>
      </w:r>
      <w:r w:rsidRPr="00ED4268">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0</w:t>
      </w:r>
      <w:r w:rsidRPr="00ED4268">
        <w:rPr>
          <w:rFonts w:ascii="Times New Roman" w:eastAsia="Times New Roman" w:hAnsi="Times New Roman"/>
          <w:color w:val="000000" w:themeColor="text1"/>
          <w:lang w:eastAsia="pl-PL"/>
        </w:rPr>
        <w:t>00,00 zł;</w:t>
      </w:r>
    </w:p>
    <w:p w14:paraId="655A0131" w14:textId="6D477D44" w:rsidR="00DC7A00" w:rsidRPr="00ED4268" w:rsidRDefault="00DC7A00" w:rsidP="00FC6382">
      <w:pPr>
        <w:pStyle w:val="Akapitzlist"/>
        <w:numPr>
          <w:ilvl w:val="0"/>
          <w:numId w:val="37"/>
        </w:numPr>
        <w:spacing w:after="0" w:line="240" w:lineRule="auto"/>
        <w:jc w:val="both"/>
        <w:rPr>
          <w:rFonts w:ascii="Times New Roman" w:eastAsia="Times New Roman" w:hAnsi="Times New Roman" w:cs="Times New Roman"/>
          <w:lang w:eastAsia="pl-PL"/>
        </w:rPr>
      </w:pPr>
      <w:r>
        <w:rPr>
          <w:rFonts w:ascii="Times New Roman" w:eastAsia="Times New Roman" w:hAnsi="Times New Roman"/>
          <w:color w:val="000000" w:themeColor="text1"/>
          <w:lang w:eastAsia="pl-PL"/>
        </w:rPr>
        <w:t>Pozostałe zadania w zakresie polityki społecznej – 4 zada</w:t>
      </w:r>
      <w:r w:rsidR="00777F82">
        <w:rPr>
          <w:rFonts w:ascii="Times New Roman" w:eastAsia="Times New Roman" w:hAnsi="Times New Roman"/>
          <w:color w:val="000000" w:themeColor="text1"/>
          <w:lang w:eastAsia="pl-PL"/>
        </w:rPr>
        <w:t>nia</w:t>
      </w:r>
      <w:r>
        <w:rPr>
          <w:rFonts w:ascii="Times New Roman" w:eastAsia="Times New Roman" w:hAnsi="Times New Roman"/>
          <w:color w:val="000000" w:themeColor="text1"/>
          <w:lang w:eastAsia="pl-PL"/>
        </w:rPr>
        <w:t xml:space="preserve"> w kwocie 255.000,00 zł</w:t>
      </w:r>
      <w:r w:rsidR="0093768F">
        <w:rPr>
          <w:rFonts w:ascii="Times New Roman" w:eastAsia="Times New Roman" w:hAnsi="Times New Roman"/>
          <w:color w:val="000000" w:themeColor="text1"/>
          <w:lang w:eastAsia="pl-PL"/>
        </w:rPr>
        <w:t>;</w:t>
      </w:r>
    </w:p>
    <w:p w14:paraId="48ECA63E" w14:textId="5159FA1C" w:rsidR="00DC7A00" w:rsidRPr="00ED4268" w:rsidRDefault="00DC7A00" w:rsidP="00FC6382">
      <w:pPr>
        <w:numPr>
          <w:ilvl w:val="0"/>
          <w:numId w:val="3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Rodzina</w:t>
      </w:r>
      <w:r w:rsidRPr="00ED4268">
        <w:rPr>
          <w:rFonts w:ascii="Times New Roman" w:eastAsia="Times New Roman" w:hAnsi="Times New Roman"/>
          <w:color w:val="000000" w:themeColor="text1"/>
          <w:lang w:eastAsia="pl-PL"/>
        </w:rPr>
        <w:t xml:space="preserve"> – </w:t>
      </w:r>
      <w:r>
        <w:rPr>
          <w:rFonts w:ascii="Times New Roman" w:eastAsia="Times New Roman" w:hAnsi="Times New Roman"/>
          <w:color w:val="000000" w:themeColor="text1"/>
          <w:lang w:eastAsia="pl-PL"/>
        </w:rPr>
        <w:t>nie przyznano dotacji</w:t>
      </w:r>
      <w:r w:rsidRPr="00ED4268">
        <w:rPr>
          <w:rFonts w:ascii="Times New Roman" w:eastAsia="Times New Roman" w:hAnsi="Times New Roman"/>
          <w:color w:val="000000" w:themeColor="text1"/>
          <w:lang w:eastAsia="pl-PL"/>
        </w:rPr>
        <w:t>.</w:t>
      </w:r>
    </w:p>
    <w:p w14:paraId="54181DCB" w14:textId="1D9A58F2" w:rsidR="00FB12BD" w:rsidRDefault="00FB12BD" w:rsidP="00D00399">
      <w:pPr>
        <w:spacing w:after="0" w:line="240" w:lineRule="auto"/>
        <w:jc w:val="both"/>
        <w:rPr>
          <w:rFonts w:ascii="Times New Roman" w:eastAsia="Calibri" w:hAnsi="Times New Roman" w:cs="Times New Roman"/>
        </w:rPr>
      </w:pPr>
    </w:p>
    <w:p w14:paraId="044433BB" w14:textId="77777777" w:rsidR="009B19B5" w:rsidRPr="00CC7522" w:rsidRDefault="009B19B5" w:rsidP="009B19B5">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lastRenderedPageBreak/>
        <w:t>Informacje dodatkowe:</w:t>
      </w:r>
    </w:p>
    <w:p w14:paraId="4781432E" w14:textId="77777777" w:rsidR="009B19B5" w:rsidRPr="00CC7522" w:rsidRDefault="009B19B5" w:rsidP="009B19B5">
      <w:pPr>
        <w:spacing w:after="0" w:line="240" w:lineRule="auto"/>
        <w:jc w:val="both"/>
        <w:rPr>
          <w:rFonts w:ascii="Times New Roman" w:eastAsia="Calibri" w:hAnsi="Times New Roman" w:cs="Times New Roman"/>
        </w:rPr>
      </w:pPr>
    </w:p>
    <w:p w14:paraId="44FB2908" w14:textId="4A73ACB5" w:rsidR="009B19B5" w:rsidRPr="00CC7522" w:rsidRDefault="009B19B5" w:rsidP="009B19B5">
      <w:pPr>
        <w:spacing w:after="0" w:line="240" w:lineRule="auto"/>
        <w:jc w:val="both"/>
        <w:rPr>
          <w:rFonts w:ascii="Times New Roman" w:eastAsia="Calibri" w:hAnsi="Times New Roman" w:cs="Times New Roman"/>
        </w:rPr>
      </w:pPr>
      <w:r w:rsidRPr="00CC7522">
        <w:rPr>
          <w:rFonts w:ascii="Times New Roman" w:eastAsia="Calibri" w:hAnsi="Times New Roman" w:cs="Times New Roman"/>
        </w:rPr>
        <w:t xml:space="preserve">Wzory druków oferty </w:t>
      </w:r>
      <w:r w:rsidRPr="00CC7522">
        <w:rPr>
          <w:rFonts w:ascii="Times New Roman" w:hAnsi="Times New Roman" w:cs="Times New Roman"/>
        </w:rPr>
        <w:t>realizacji zadania publicznego wraz z instrukcją wypełnienia oferty,</w:t>
      </w:r>
      <w:r w:rsidRPr="00CC7522">
        <w:rPr>
          <w:rFonts w:ascii="Times New Roman" w:eastAsia="Calibri" w:hAnsi="Times New Roman" w:cs="Times New Roman"/>
        </w:rPr>
        <w:t xml:space="preserve"> umowy </w:t>
      </w:r>
      <w:r w:rsidRPr="00CC7522">
        <w:rPr>
          <w:rFonts w:ascii="Times New Roman" w:eastAsia="Calibri" w:hAnsi="Times New Roman" w:cs="Times New Roman"/>
        </w:rPr>
        <w:br/>
        <w:t xml:space="preserve">o realizację zadania publicznego, załączników do umowy oraz „Zasady </w:t>
      </w:r>
      <w:r w:rsidRPr="00CC75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69042A">
        <w:rPr>
          <w:rFonts w:ascii="Times New Roman" w:eastAsia="Calibri" w:hAnsi="Times New Roman" w:cs="Times New Roman"/>
          <w:color w:val="000000"/>
        </w:rPr>
        <w:t xml:space="preserve"> </w:t>
      </w:r>
      <w:r w:rsidR="0069042A" w:rsidRPr="005D3AD8">
        <w:rPr>
          <w:rFonts w:ascii="Times New Roman" w:hAnsi="Times New Roman"/>
          <w:color w:val="000000"/>
        </w:rPr>
        <w:t xml:space="preserve">także </w:t>
      </w:r>
      <w:r w:rsidR="0069042A" w:rsidRPr="005D3AD8">
        <w:rPr>
          <w:rFonts w:ascii="Times New Roman" w:hAnsi="Times New Roman"/>
          <w:color w:val="000000"/>
          <w:kern w:val="1"/>
          <w:lang w:eastAsia="ar-SA"/>
        </w:rPr>
        <w:t>Instrukcj</w:t>
      </w:r>
      <w:r w:rsidR="0069042A">
        <w:rPr>
          <w:rFonts w:ascii="Times New Roman" w:hAnsi="Times New Roman"/>
          <w:color w:val="000000"/>
          <w:kern w:val="1"/>
          <w:lang w:eastAsia="ar-SA"/>
        </w:rPr>
        <w:t>a</w:t>
      </w:r>
      <w:r w:rsidR="0069042A" w:rsidRPr="005D3AD8">
        <w:rPr>
          <w:rFonts w:ascii="Times New Roman" w:hAnsi="Times New Roman"/>
          <w:color w:val="000000"/>
          <w:kern w:val="1"/>
          <w:lang w:eastAsia="ar-SA"/>
        </w:rPr>
        <w:t xml:space="preserve"> tworzenia konta w systemie Witkac.pl</w:t>
      </w:r>
      <w:r w:rsidR="0069042A">
        <w:rPr>
          <w:rFonts w:ascii="Times New Roman" w:hAnsi="Times New Roman"/>
          <w:color w:val="000000"/>
          <w:kern w:val="1"/>
          <w:lang w:eastAsia="ar-SA"/>
        </w:rPr>
        <w:t xml:space="preserve"> oraz </w:t>
      </w:r>
      <w:r w:rsidR="0069042A" w:rsidRPr="005D3AD8">
        <w:rPr>
          <w:rFonts w:ascii="Times New Roman" w:hAnsi="Times New Roman"/>
          <w:color w:val="000000"/>
          <w:kern w:val="1"/>
          <w:lang w:eastAsia="ar-SA"/>
        </w:rPr>
        <w:t>Instrukcj</w:t>
      </w:r>
      <w:r w:rsidR="0069042A">
        <w:rPr>
          <w:rFonts w:ascii="Times New Roman" w:hAnsi="Times New Roman"/>
          <w:color w:val="000000"/>
          <w:kern w:val="1"/>
          <w:lang w:eastAsia="ar-SA"/>
        </w:rPr>
        <w:t>a</w:t>
      </w:r>
      <w:r w:rsidR="0069042A" w:rsidRPr="005D3AD8">
        <w:rPr>
          <w:rFonts w:ascii="Times New Roman" w:hAnsi="Times New Roman"/>
          <w:color w:val="000000"/>
          <w:kern w:val="1"/>
          <w:lang w:eastAsia="ar-SA"/>
        </w:rPr>
        <w:t xml:space="preserve"> obsługi kreatora składania wniosków po 01.03.2019</w:t>
      </w:r>
      <w:r w:rsidR="0069042A" w:rsidRPr="00270D81">
        <w:rPr>
          <w:rFonts w:ascii="Times New Roman" w:hAnsi="Times New Roman" w:cs="Times New Roman"/>
        </w:rPr>
        <w:t xml:space="preserve"> </w:t>
      </w:r>
      <w:r w:rsidRPr="00CC7522">
        <w:rPr>
          <w:rFonts w:ascii="Times New Roman" w:eastAsia="Calibri" w:hAnsi="Times New Roman" w:cs="Times New Roman"/>
        </w:rPr>
        <w:t xml:space="preserve">– dostępne są </w:t>
      </w:r>
      <w:r w:rsidRPr="00CC7522">
        <w:rPr>
          <w:rFonts w:ascii="Times New Roman" w:eastAsia="Calibri" w:hAnsi="Times New Roman" w:cs="Times New Roman"/>
          <w:color w:val="000000"/>
          <w:kern w:val="2"/>
          <w:lang w:eastAsia="ar-SA"/>
        </w:rPr>
        <w:t xml:space="preserve">w Biuletynie Informacji Publicznej </w:t>
      </w:r>
      <w:hyperlink r:id="rId10" w:history="1">
        <w:r w:rsidRPr="00CC7522">
          <w:rPr>
            <w:rFonts w:ascii="Times New Roman" w:eastAsia="Calibri" w:hAnsi="Times New Roman" w:cs="Times New Roman"/>
            <w:color w:val="0000FF"/>
            <w:u w:val="single"/>
          </w:rPr>
          <w:t>www.bip.powiat-wolominski.pl</w:t>
        </w:r>
      </w:hyperlink>
      <w:r w:rsidRPr="00CC7522">
        <w:rPr>
          <w:rFonts w:ascii="Times New Roman" w:eastAsia="Calibri" w:hAnsi="Times New Roman" w:cs="Times New Roman"/>
        </w:rPr>
        <w:t xml:space="preserve"> </w:t>
      </w:r>
      <w:r w:rsidRPr="00CC7522">
        <w:rPr>
          <w:rFonts w:ascii="Times New Roman" w:eastAsia="Calibri" w:hAnsi="Times New Roman" w:cs="Times New Roman"/>
          <w:color w:val="000000"/>
          <w:kern w:val="2"/>
          <w:lang w:eastAsia="ar-SA"/>
        </w:rPr>
        <w:t>zakładka OGŁOSZENIA podstrona Konkursy ofert na realizację zadań publicznych lub na stronie</w:t>
      </w:r>
      <w:r w:rsidRPr="00CC7522">
        <w:rPr>
          <w:rFonts w:ascii="Times New Roman" w:eastAsia="Calibri" w:hAnsi="Times New Roman" w:cs="Times New Roman"/>
        </w:rPr>
        <w:t xml:space="preserve"> </w:t>
      </w:r>
      <w:hyperlink r:id="rId11" w:history="1">
        <w:r w:rsidRPr="00CC7522">
          <w:rPr>
            <w:rFonts w:ascii="Times New Roman" w:eastAsia="Calibri" w:hAnsi="Times New Roman" w:cs="Times New Roman"/>
            <w:color w:val="0000FF"/>
            <w:u w:val="single"/>
          </w:rPr>
          <w:t>www.powiat-wolominski.pl</w:t>
        </w:r>
      </w:hyperlink>
      <w:r w:rsidRPr="00CC7522">
        <w:rPr>
          <w:rFonts w:ascii="Times New Roman" w:eastAsia="Calibri" w:hAnsi="Times New Roman" w:cs="Times New Roman"/>
        </w:rPr>
        <w:t xml:space="preserve"> zakładka ORGANIZACJE POZARZĄDOWE podstrona KONKURSY OFERT.</w:t>
      </w:r>
    </w:p>
    <w:p w14:paraId="7261F244" w14:textId="77777777" w:rsidR="009B19B5" w:rsidRPr="00CC7522" w:rsidRDefault="009B19B5" w:rsidP="009B19B5">
      <w:pPr>
        <w:spacing w:after="0" w:line="240" w:lineRule="auto"/>
        <w:jc w:val="both"/>
        <w:rPr>
          <w:rFonts w:ascii="Times New Roman" w:eastAsia="Calibri" w:hAnsi="Times New Roman" w:cs="Times New Roman"/>
        </w:rPr>
      </w:pPr>
    </w:p>
    <w:p w14:paraId="32981D28" w14:textId="77777777" w:rsidR="009B19B5" w:rsidRPr="00CC7522" w:rsidRDefault="009B19B5" w:rsidP="009B19B5">
      <w:pPr>
        <w:spacing w:after="0" w:line="240" w:lineRule="auto"/>
        <w:jc w:val="both"/>
        <w:rPr>
          <w:rFonts w:ascii="Times New Roman" w:eastAsia="Calibri" w:hAnsi="Times New Roman" w:cs="Times New Roman"/>
        </w:rPr>
      </w:pPr>
    </w:p>
    <w:p w14:paraId="10A34427" w14:textId="77777777" w:rsidR="009B19B5" w:rsidRPr="00CC7522" w:rsidRDefault="009B19B5" w:rsidP="009B19B5">
      <w:pPr>
        <w:spacing w:after="0" w:line="240" w:lineRule="auto"/>
        <w:rPr>
          <w:rFonts w:ascii="Times New Roman" w:eastAsia="Calibri" w:hAnsi="Times New Roman" w:cs="Times New Roman"/>
          <w:b/>
          <w:sz w:val="28"/>
          <w:szCs w:val="28"/>
        </w:rPr>
      </w:pPr>
      <w:r w:rsidRPr="00CC7522">
        <w:rPr>
          <w:rFonts w:ascii="Times New Roman" w:eastAsia="Calibri" w:hAnsi="Times New Roman" w:cs="Times New Roman"/>
          <w:b/>
          <w:sz w:val="28"/>
          <w:szCs w:val="28"/>
        </w:rPr>
        <w:t>Szczegółowych wyjaśnień udziela:</w:t>
      </w:r>
    </w:p>
    <w:p w14:paraId="627A3D9E" w14:textId="77777777" w:rsidR="009B19B5" w:rsidRPr="00CC7522" w:rsidRDefault="009B19B5" w:rsidP="009B19B5">
      <w:pPr>
        <w:spacing w:after="0" w:line="240" w:lineRule="auto"/>
        <w:ind w:left="363"/>
        <w:contextualSpacing/>
        <w:jc w:val="both"/>
        <w:rPr>
          <w:rFonts w:ascii="Times New Roman" w:eastAsia="Calibri" w:hAnsi="Times New Roman" w:cs="Times New Roman"/>
        </w:rPr>
      </w:pPr>
    </w:p>
    <w:p w14:paraId="069AD21C" w14:textId="77777777" w:rsidR="009B19B5" w:rsidRPr="00CC7522" w:rsidRDefault="009B19B5" w:rsidP="009B19B5">
      <w:pPr>
        <w:numPr>
          <w:ilvl w:val="0"/>
          <w:numId w:val="1"/>
        </w:num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Dorota Romańczuk – naczelnik Wydziału Spraw Obywatelskich Starostwa</w:t>
      </w:r>
    </w:p>
    <w:p w14:paraId="7C7B2B60" w14:textId="77777777" w:rsidR="009B19B5" w:rsidRPr="00CC7522" w:rsidRDefault="009B19B5" w:rsidP="009B19B5">
      <w:p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05-200 Wołomin, ul. Prądzyńskiego 3, pokój nr 012 (przyziemie / wejście B)</w:t>
      </w:r>
    </w:p>
    <w:p w14:paraId="1C3BEC5A" w14:textId="77777777" w:rsidR="009B19B5" w:rsidRPr="00CC7522" w:rsidRDefault="009B19B5" w:rsidP="009B19B5">
      <w:pPr>
        <w:spacing w:after="0" w:line="240" w:lineRule="auto"/>
        <w:ind w:left="363"/>
        <w:contextualSpacing/>
        <w:jc w:val="both"/>
        <w:rPr>
          <w:rFonts w:ascii="Times New Roman" w:eastAsia="Calibri" w:hAnsi="Times New Roman" w:cs="Times New Roman"/>
          <w:lang w:val="en-US"/>
        </w:rPr>
      </w:pPr>
      <w:r w:rsidRPr="00CC7522">
        <w:rPr>
          <w:rFonts w:ascii="Times New Roman" w:eastAsia="Calibri" w:hAnsi="Times New Roman" w:cs="Times New Roman"/>
          <w:lang w:val="en-US"/>
        </w:rPr>
        <w:t xml:space="preserve">tel.: 22 346-11-04, e-mail: </w:t>
      </w:r>
      <w:hyperlink r:id="rId12" w:history="1">
        <w:r w:rsidRPr="00CC7522">
          <w:rPr>
            <w:rFonts w:ascii="Times New Roman" w:eastAsia="Calibri" w:hAnsi="Times New Roman" w:cs="Times New Roman"/>
            <w:color w:val="0000FF"/>
            <w:u w:val="single"/>
            <w:lang w:val="en-US"/>
          </w:rPr>
          <w:t>wso@powiat-wolominski.pl</w:t>
        </w:r>
      </w:hyperlink>
      <w:r w:rsidRPr="00CC7522">
        <w:rPr>
          <w:rFonts w:ascii="Times New Roman" w:eastAsia="Calibri" w:hAnsi="Times New Roman" w:cs="Times New Roman"/>
          <w:lang w:val="en-US"/>
        </w:rPr>
        <w:t>.</w:t>
      </w:r>
    </w:p>
    <w:p w14:paraId="1849C3EE" w14:textId="60EE3F46" w:rsidR="000C77EE" w:rsidRDefault="000C77EE" w:rsidP="004B5D26">
      <w:pPr>
        <w:spacing w:after="0" w:line="240" w:lineRule="auto"/>
        <w:contextualSpacing/>
        <w:jc w:val="both"/>
        <w:rPr>
          <w:rFonts w:ascii="Times New Roman" w:eastAsia="Calibri" w:hAnsi="Times New Roman" w:cs="Times New Roman"/>
          <w:lang w:val="en-US"/>
        </w:rPr>
      </w:pPr>
    </w:p>
    <w:p w14:paraId="2EFE5B04" w14:textId="77777777" w:rsidR="000C77EE" w:rsidRPr="004A3622" w:rsidRDefault="000C77EE" w:rsidP="004B5D26">
      <w:pPr>
        <w:spacing w:after="0" w:line="240" w:lineRule="auto"/>
        <w:contextualSpacing/>
        <w:jc w:val="both"/>
        <w:rPr>
          <w:rFonts w:ascii="Times New Roman" w:eastAsia="Calibri" w:hAnsi="Times New Roman" w:cs="Times New Roman"/>
          <w:lang w:val="en-US"/>
        </w:rPr>
      </w:pPr>
    </w:p>
    <w:p w14:paraId="4C205D44" w14:textId="77777777" w:rsidR="004B5D26" w:rsidRPr="00DC11CE" w:rsidRDefault="004B5D26" w:rsidP="004B5D26">
      <w:pPr>
        <w:spacing w:after="0" w:line="240" w:lineRule="auto"/>
        <w:jc w:val="both"/>
        <w:rPr>
          <w:rFonts w:ascii="Times New Roman" w:hAnsi="Times New Roman" w:cs="Times New Roman"/>
          <w:b/>
          <w:sz w:val="28"/>
          <w:szCs w:val="28"/>
        </w:rPr>
      </w:pPr>
      <w:bookmarkStart w:id="8" w:name="_Hlk27393894"/>
      <w:r w:rsidRPr="00DC11CE">
        <w:rPr>
          <w:rFonts w:ascii="Times New Roman" w:hAnsi="Times New Roman" w:cs="Times New Roman"/>
          <w:b/>
          <w:sz w:val="28"/>
          <w:szCs w:val="28"/>
        </w:rPr>
        <w:t>Wykaz załączników do ogłoszenia:</w:t>
      </w:r>
    </w:p>
    <w:p w14:paraId="10A6D665" w14:textId="77777777" w:rsidR="004B5D26" w:rsidRPr="00DC11CE" w:rsidRDefault="004B5D26" w:rsidP="004B5D26">
      <w:pPr>
        <w:pStyle w:val="Akapitzlist"/>
        <w:spacing w:after="0" w:line="240" w:lineRule="auto"/>
        <w:ind w:left="363"/>
        <w:jc w:val="both"/>
        <w:rPr>
          <w:rFonts w:ascii="Times New Roman" w:hAnsi="Times New Roman"/>
        </w:rPr>
      </w:pPr>
    </w:p>
    <w:p w14:paraId="6B7B8840" w14:textId="42FF281B" w:rsidR="004B5D26" w:rsidRDefault="004B5D26" w:rsidP="004B5D26">
      <w:pPr>
        <w:spacing w:after="0" w:line="240" w:lineRule="auto"/>
        <w:ind w:left="1416" w:hanging="1416"/>
        <w:jc w:val="both"/>
        <w:rPr>
          <w:rFonts w:ascii="Times New Roman" w:hAnsi="Times New Roman"/>
          <w:color w:val="000000"/>
        </w:rPr>
      </w:pPr>
      <w:r w:rsidRPr="00DC11CE">
        <w:rPr>
          <w:rFonts w:ascii="Times New Roman" w:hAnsi="Times New Roman" w:cs="Times New Roman"/>
        </w:rPr>
        <w:t>załącznik nr 1</w:t>
      </w:r>
      <w:r w:rsidRPr="00DC11CE">
        <w:rPr>
          <w:rFonts w:ascii="Times New Roman" w:hAnsi="Times New Roman" w:cs="Times New Roman"/>
        </w:rPr>
        <w:tab/>
      </w:r>
      <w:r w:rsidRPr="006C2AFF">
        <w:rPr>
          <w:rFonts w:ascii="Times New Roman" w:hAnsi="Times New Roman" w:cs="Times New Roman"/>
        </w:rPr>
        <w:t>–</w:t>
      </w:r>
      <w:r w:rsidRPr="00DC11CE">
        <w:rPr>
          <w:rFonts w:ascii="Times New Roman" w:hAnsi="Times New Roman" w:cs="Times New Roman"/>
        </w:rPr>
        <w:t xml:space="preserve"> </w:t>
      </w:r>
      <w:r>
        <w:rPr>
          <w:rFonts w:ascii="Times New Roman" w:eastAsia="Calibri" w:hAnsi="Times New Roman" w:cs="Times New Roman"/>
          <w:color w:val="000000"/>
          <w:kern w:val="1"/>
          <w:lang w:eastAsia="ar-SA"/>
        </w:rPr>
        <w:t>druk „Karta oceny formalnej”</w:t>
      </w:r>
      <w:r>
        <w:rPr>
          <w:rFonts w:ascii="Times New Roman" w:hAnsi="Times New Roman"/>
          <w:color w:val="000000"/>
        </w:rPr>
        <w:t>,</w:t>
      </w:r>
    </w:p>
    <w:p w14:paraId="5B98DD18" w14:textId="4A75066A" w:rsidR="004B5D26" w:rsidRDefault="004B5D26" w:rsidP="004B5D26">
      <w:pPr>
        <w:spacing w:after="0" w:line="240" w:lineRule="auto"/>
        <w:ind w:left="1416" w:hanging="1416"/>
        <w:jc w:val="both"/>
        <w:rPr>
          <w:rFonts w:ascii="Times New Roman" w:eastAsia="Calibri" w:hAnsi="Times New Roman" w:cs="Times New Roman"/>
          <w:color w:val="000000"/>
          <w:kern w:val="1"/>
          <w:lang w:eastAsia="ar-SA"/>
        </w:rPr>
      </w:pPr>
      <w:r>
        <w:rPr>
          <w:rFonts w:ascii="Times New Roman" w:hAnsi="Times New Roman"/>
          <w:color w:val="000000"/>
        </w:rPr>
        <w:t>załącznik nr 2</w:t>
      </w:r>
      <w:r>
        <w:rPr>
          <w:rFonts w:ascii="Times New Roman" w:hAnsi="Times New Roman"/>
          <w:color w:val="000000"/>
        </w:rPr>
        <w:tab/>
      </w:r>
      <w:r w:rsidRPr="006C2AFF">
        <w:rPr>
          <w:rFonts w:ascii="Times New Roman" w:hAnsi="Times New Roman" w:cs="Times New Roman"/>
        </w:rPr>
        <w:t>–</w:t>
      </w:r>
      <w:r w:rsidRPr="00DC11CE">
        <w:rPr>
          <w:rFonts w:ascii="Times New Roman" w:hAnsi="Times New Roman" w:cs="Times New Roman"/>
        </w:rPr>
        <w:t xml:space="preserve"> </w:t>
      </w:r>
      <w:r>
        <w:rPr>
          <w:rFonts w:ascii="Times New Roman" w:eastAsia="Calibri" w:hAnsi="Times New Roman" w:cs="Times New Roman"/>
          <w:color w:val="000000"/>
          <w:kern w:val="1"/>
          <w:lang w:eastAsia="ar-SA"/>
        </w:rPr>
        <w:t>druk „Karta oceny merytorycznej”.</w:t>
      </w:r>
    </w:p>
    <w:bookmarkEnd w:id="8"/>
    <w:p w14:paraId="1266C826" w14:textId="77777777" w:rsidR="004B5D26" w:rsidRDefault="004B5D26" w:rsidP="004B5D26">
      <w:pPr>
        <w:spacing w:after="0" w:line="240" w:lineRule="auto"/>
        <w:ind w:left="1416" w:hanging="1416"/>
        <w:jc w:val="both"/>
        <w:rPr>
          <w:rFonts w:ascii="Times New Roman" w:eastAsia="Calibri" w:hAnsi="Times New Roman" w:cs="Times New Roman"/>
          <w:color w:val="000000"/>
          <w:kern w:val="1"/>
          <w:lang w:eastAsia="ar-SA"/>
        </w:rPr>
      </w:pPr>
    </w:p>
    <w:p w14:paraId="4FC1C7BE" w14:textId="77777777" w:rsidR="00ED4268" w:rsidRPr="00CD7197" w:rsidRDefault="00ED4268" w:rsidP="009B19B5">
      <w:pPr>
        <w:spacing w:after="0" w:line="240" w:lineRule="auto"/>
        <w:contextualSpacing/>
        <w:jc w:val="both"/>
        <w:rPr>
          <w:rFonts w:ascii="Times New Roman" w:eastAsia="Calibri" w:hAnsi="Times New Roman" w:cs="Times New Roman"/>
        </w:rPr>
      </w:pPr>
    </w:p>
    <w:p w14:paraId="1D487515" w14:textId="77777777" w:rsidR="009B19B5" w:rsidRPr="00CC7522" w:rsidRDefault="009B19B5" w:rsidP="009B19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w:t>
      </w:r>
      <w:r w:rsidRPr="00CC7522">
        <w:rPr>
          <w:rFonts w:ascii="Times New Roman" w:hAnsi="Times New Roman" w:cs="Times New Roman"/>
          <w:b/>
          <w:sz w:val="28"/>
          <w:szCs w:val="28"/>
        </w:rPr>
        <w:t>lauzula informacyjna</w:t>
      </w:r>
      <w:r>
        <w:rPr>
          <w:rFonts w:ascii="Times New Roman" w:hAnsi="Times New Roman" w:cs="Times New Roman"/>
          <w:b/>
          <w:sz w:val="28"/>
          <w:szCs w:val="28"/>
        </w:rPr>
        <w:t>:</w:t>
      </w:r>
    </w:p>
    <w:p w14:paraId="472FEDA2" w14:textId="77777777" w:rsidR="00ED4268" w:rsidRPr="0069042A" w:rsidRDefault="00ED4268" w:rsidP="009B19B5">
      <w:pPr>
        <w:spacing w:after="0" w:line="240" w:lineRule="auto"/>
        <w:jc w:val="both"/>
        <w:rPr>
          <w:rFonts w:ascii="Times New Roman" w:hAnsi="Times New Roman" w:cs="Times New Roman"/>
          <w:sz w:val="20"/>
          <w:szCs w:val="20"/>
        </w:rPr>
      </w:pPr>
    </w:p>
    <w:p w14:paraId="7FC06437" w14:textId="5818B6F6" w:rsidR="009B19B5" w:rsidRPr="00452496" w:rsidRDefault="009B19B5" w:rsidP="009B19B5">
      <w:pPr>
        <w:spacing w:after="0" w:line="240" w:lineRule="auto"/>
        <w:jc w:val="both"/>
        <w:rPr>
          <w:rFonts w:ascii="Times New Roman" w:hAnsi="Times New Roman" w:cs="Times New Roman"/>
        </w:rPr>
      </w:pPr>
      <w:r>
        <w:rPr>
          <w:rFonts w:ascii="Times New Roman" w:hAnsi="Times New Roman" w:cs="Times New Roman"/>
        </w:rPr>
        <w:t>Zgodnie z art. 13</w:t>
      </w:r>
      <w:r w:rsidRPr="00CC7522">
        <w:rPr>
          <w:rFonts w:ascii="Times New Roman" w:hAnsi="Times New Roman" w:cs="Times New Roman"/>
        </w:rPr>
        <w:t xml:space="preserve"> Rozporządzenia Parlamentu Europejskiego i Rady (UE) 2016/679 z dnia 27 kwietnia 2016 r. w sprawie ochrony </w:t>
      </w:r>
      <w:r w:rsidRPr="00452496">
        <w:rPr>
          <w:rFonts w:ascii="Times New Roman" w:hAnsi="Times New Roman" w:cs="Times New Roman"/>
        </w:rPr>
        <w:t xml:space="preserve">osób fizycznych w związku z przetwarzaniem danych osobowych </w:t>
      </w:r>
      <w:r w:rsidRPr="00452496">
        <w:rPr>
          <w:rFonts w:ascii="Times New Roman" w:hAnsi="Times New Roman" w:cs="Times New Roman"/>
        </w:rPr>
        <w:br/>
        <w:t>i w sprawie swobodnego przepływu tych danych oraz uchylenia dyrektywy 95/46/WE (RODO), niniejszym informujemy:</w:t>
      </w:r>
    </w:p>
    <w:p w14:paraId="12D19E06" w14:textId="77777777" w:rsidR="009B19B5" w:rsidRPr="00452496" w:rsidRDefault="009B19B5" w:rsidP="00FC6382">
      <w:pPr>
        <w:pStyle w:val="Akapitzlist"/>
        <w:numPr>
          <w:ilvl w:val="0"/>
          <w:numId w:val="23"/>
        </w:numPr>
        <w:spacing w:after="0" w:line="240" w:lineRule="auto"/>
        <w:ind w:left="360"/>
        <w:jc w:val="both"/>
        <w:rPr>
          <w:rFonts w:ascii="Times New Roman" w:hAnsi="Times New Roman" w:cs="Times New Roman"/>
        </w:rPr>
      </w:pPr>
      <w:r w:rsidRPr="00452496">
        <w:rPr>
          <w:rFonts w:ascii="Times New Roman" w:hAnsi="Times New Roman" w:cs="Times New Roman"/>
          <w:color w:val="000000" w:themeColor="text1"/>
        </w:rPr>
        <w:t xml:space="preserve">Administratorem Pani/Pana danych osobowych jest Starosta Wołomiński, </w:t>
      </w:r>
      <w:r w:rsidRPr="00452496">
        <w:rPr>
          <w:rFonts w:ascii="Times New Roman" w:hAnsi="Times New Roman" w:cs="Times New Roman"/>
        </w:rPr>
        <w:t xml:space="preserve">z siedzibą </w:t>
      </w:r>
      <w:r w:rsidRPr="00452496">
        <w:rPr>
          <w:rFonts w:ascii="Times New Roman" w:hAnsi="Times New Roman" w:cs="Times New Roman"/>
        </w:rPr>
        <w:br/>
        <w:t>w Wołominie 05-200 przy ul. Prądzyńskiego 3.</w:t>
      </w:r>
    </w:p>
    <w:p w14:paraId="0EA81264" w14:textId="77777777" w:rsidR="009B19B5" w:rsidRPr="00452496" w:rsidRDefault="009B19B5" w:rsidP="00FC6382">
      <w:pPr>
        <w:pStyle w:val="Akapitzlist"/>
        <w:numPr>
          <w:ilvl w:val="0"/>
          <w:numId w:val="23"/>
        </w:numPr>
        <w:spacing w:after="0" w:line="240" w:lineRule="auto"/>
        <w:ind w:left="363" w:hanging="363"/>
        <w:jc w:val="both"/>
        <w:rPr>
          <w:rFonts w:ascii="Times New Roman" w:hAnsi="Times New Roman" w:cs="Times New Roman"/>
        </w:rPr>
      </w:pPr>
      <w:r w:rsidRPr="00452496">
        <w:rPr>
          <w:rFonts w:ascii="Times New Roman" w:hAnsi="Times New Roman" w:cs="Times New Roman"/>
        </w:rPr>
        <w:t xml:space="preserve">Podanie danych jest niezbędne w celu zlecenia realizacji zadań publicznych na zasadach określonych w ustawie z dnia </w:t>
      </w:r>
      <w:r w:rsidRPr="00452496">
        <w:rPr>
          <w:rFonts w:ascii="Times New Roman" w:eastAsia="Times New Roman" w:hAnsi="Times New Roman" w:cs="Times New Roman"/>
          <w:color w:val="000000"/>
          <w:lang w:eastAsia="pl-PL"/>
        </w:rPr>
        <w:t xml:space="preserve">24 kwietnia 2003 r. o działalności pożytku publicznego </w:t>
      </w:r>
      <w:r>
        <w:rPr>
          <w:rFonts w:ascii="Times New Roman" w:eastAsia="Times New Roman" w:hAnsi="Times New Roman" w:cs="Times New Roman"/>
          <w:color w:val="000000"/>
          <w:lang w:eastAsia="pl-PL"/>
        </w:rPr>
        <w:br/>
      </w:r>
      <w:r w:rsidRPr="00452496">
        <w:rPr>
          <w:rFonts w:ascii="Times New Roman" w:eastAsia="Times New Roman" w:hAnsi="Times New Roman" w:cs="Times New Roman"/>
          <w:color w:val="000000"/>
          <w:lang w:eastAsia="pl-PL"/>
        </w:rPr>
        <w:t>i o wolontariacie (t. j. Dz. U. z 2020 r. poz. 1057)</w:t>
      </w:r>
      <w:r w:rsidRPr="00452496">
        <w:rPr>
          <w:rFonts w:ascii="Times New Roman" w:hAnsi="Times New Roman" w:cs="Times New Roman"/>
        </w:rPr>
        <w:t>.</w:t>
      </w:r>
    </w:p>
    <w:p w14:paraId="60D6415F" w14:textId="0590FADC" w:rsidR="009B19B5" w:rsidRPr="00452496" w:rsidRDefault="009B19B5" w:rsidP="00FC6382">
      <w:pPr>
        <w:pStyle w:val="Akapitzlist"/>
        <w:numPr>
          <w:ilvl w:val="0"/>
          <w:numId w:val="23"/>
        </w:numPr>
        <w:spacing w:after="0" w:line="240" w:lineRule="auto"/>
        <w:ind w:left="363" w:hanging="363"/>
        <w:jc w:val="both"/>
        <w:rPr>
          <w:rFonts w:ascii="Times New Roman" w:hAnsi="Times New Roman" w:cs="Times New Roman"/>
        </w:rPr>
      </w:pPr>
      <w:r w:rsidRPr="00452496">
        <w:rPr>
          <w:rFonts w:ascii="Times New Roman" w:hAnsi="Times New Roman" w:cs="Times New Roman"/>
          <w:color w:val="000000" w:themeColor="text1"/>
        </w:rPr>
        <w:t xml:space="preserve">Posiada Pani/Pan prawo dostępu do treści swoich danych osobowych, ich </w:t>
      </w:r>
      <w:r w:rsidR="003238AB" w:rsidRPr="00452496">
        <w:rPr>
          <w:rFonts w:ascii="Times New Roman" w:hAnsi="Times New Roman" w:cs="Times New Roman"/>
          <w:color w:val="000000" w:themeColor="text1"/>
        </w:rPr>
        <w:t>sprostowania, usunięcia</w:t>
      </w:r>
      <w:r w:rsidRPr="00452496">
        <w:rPr>
          <w:rFonts w:ascii="Times New Roman" w:hAnsi="Times New Roman" w:cs="Times New Roman"/>
          <w:color w:val="000000" w:themeColor="text1"/>
        </w:rPr>
        <w:t>, ograniczenia przetwarzania, prawo uzyskania kopii danych, do przenoszenia danych, prawo do cofnięcia zgody w dowolnym momencie bez wpływu na zgodność z prawem przetwarzania.</w:t>
      </w:r>
    </w:p>
    <w:p w14:paraId="1696B873" w14:textId="77777777" w:rsidR="009B19B5" w:rsidRPr="008E22F1" w:rsidRDefault="009B19B5" w:rsidP="00FC6382">
      <w:pPr>
        <w:pStyle w:val="Akapitzlist"/>
        <w:numPr>
          <w:ilvl w:val="0"/>
          <w:numId w:val="23"/>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rPr>
        <w:t xml:space="preserve">Dane osobowe nie będą </w:t>
      </w:r>
      <w:r w:rsidRPr="008E22F1">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2F2ECC93" w14:textId="77777777" w:rsidR="009B19B5" w:rsidRPr="008E22F1" w:rsidRDefault="009B19B5" w:rsidP="00FC6382">
      <w:pPr>
        <w:pStyle w:val="Akapitzlist"/>
        <w:numPr>
          <w:ilvl w:val="0"/>
          <w:numId w:val="23"/>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Podane dane będą przetwarzane na podstawie art. 6 ust. 1 lit. b) i c), i zgodnie z treścią RODO.</w:t>
      </w:r>
    </w:p>
    <w:p w14:paraId="316AF11B" w14:textId="77777777" w:rsidR="009B19B5" w:rsidRPr="00CC7522" w:rsidRDefault="009B19B5" w:rsidP="00FC6382">
      <w:pPr>
        <w:pStyle w:val="Akapitzlist"/>
        <w:numPr>
          <w:ilvl w:val="0"/>
          <w:numId w:val="23"/>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 xml:space="preserve">Inspektorem ochrony danych w Starostwie Powiatowym w Wołominie jest Jarosław </w:t>
      </w:r>
      <w:proofErr w:type="spellStart"/>
      <w:r w:rsidRPr="008E22F1">
        <w:rPr>
          <w:rFonts w:ascii="Times New Roman" w:hAnsi="Times New Roman" w:cs="Times New Roman"/>
          <w:color w:val="000000" w:themeColor="text1"/>
        </w:rPr>
        <w:t>Franczuk</w:t>
      </w:r>
      <w:proofErr w:type="spellEnd"/>
      <w:r w:rsidRPr="008E22F1">
        <w:rPr>
          <w:rFonts w:ascii="Times New Roman" w:hAnsi="Times New Roman" w:cs="Times New Roman"/>
          <w:color w:val="000000" w:themeColor="text1"/>
        </w:rPr>
        <w:t>, kontakt:</w:t>
      </w:r>
      <w:r w:rsidRPr="00CC7522">
        <w:rPr>
          <w:rFonts w:ascii="Times New Roman" w:hAnsi="Times New Roman" w:cs="Times New Roman"/>
        </w:rPr>
        <w:t xml:space="preserve"> </w:t>
      </w:r>
      <w:hyperlink r:id="rId13" w:history="1">
        <w:r w:rsidRPr="00CC7522">
          <w:rPr>
            <w:rStyle w:val="Hipercze"/>
            <w:rFonts w:ascii="Times New Roman" w:hAnsi="Times New Roman" w:cs="Times New Roman"/>
            <w:color w:val="0000BF" w:themeColor="hyperlink" w:themeShade="BF"/>
          </w:rPr>
          <w:t>iod@powiat-wolominski.pl</w:t>
        </w:r>
      </w:hyperlink>
      <w:r w:rsidRPr="00CC7522">
        <w:rPr>
          <w:rFonts w:ascii="Times New Roman" w:hAnsi="Times New Roman" w:cs="Times New Roman"/>
          <w:color w:val="000000" w:themeColor="text1"/>
        </w:rPr>
        <w:t>.</w:t>
      </w:r>
    </w:p>
    <w:p w14:paraId="6EB05A25" w14:textId="77777777" w:rsidR="009B19B5" w:rsidRPr="00CC7522" w:rsidRDefault="009B19B5" w:rsidP="00FC6382">
      <w:pPr>
        <w:pStyle w:val="Akapitzlist"/>
        <w:numPr>
          <w:ilvl w:val="0"/>
          <w:numId w:val="23"/>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Dane osobowe będą przechowywane przez okres 10 lat (kat. archiwalna BE10).</w:t>
      </w:r>
    </w:p>
    <w:p w14:paraId="7E7F2643" w14:textId="77777777" w:rsidR="009B19B5" w:rsidRPr="00CC7522" w:rsidRDefault="009B19B5" w:rsidP="00FC6382">
      <w:pPr>
        <w:pStyle w:val="Akapitzlist"/>
        <w:numPr>
          <w:ilvl w:val="0"/>
          <w:numId w:val="23"/>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Ma Pan</w:t>
      </w:r>
      <w:r>
        <w:rPr>
          <w:rFonts w:ascii="Times New Roman" w:hAnsi="Times New Roman" w:cs="Times New Roman"/>
          <w:color w:val="000000" w:themeColor="text1"/>
        </w:rPr>
        <w:t>i</w:t>
      </w:r>
      <w:r w:rsidRPr="00CC7522">
        <w:rPr>
          <w:rFonts w:ascii="Times New Roman" w:hAnsi="Times New Roman" w:cs="Times New Roman"/>
          <w:color w:val="000000" w:themeColor="text1"/>
        </w:rPr>
        <w:t xml:space="preserve">/Pan </w:t>
      </w:r>
      <w:r w:rsidRPr="00CC7522">
        <w:rPr>
          <w:rFonts w:ascii="Times New Roman" w:hAnsi="Times New Roman" w:cs="Times New Roman"/>
          <w:color w:val="0D0D0D" w:themeColor="text1" w:themeTint="F2"/>
        </w:rPr>
        <w:t xml:space="preserve">prawo wniesienia skargi do Prezesa Urzędu Ochrony Danych Osobowych </w:t>
      </w:r>
      <w:r>
        <w:rPr>
          <w:rFonts w:ascii="Times New Roman" w:hAnsi="Times New Roman" w:cs="Times New Roman"/>
          <w:color w:val="0D0D0D" w:themeColor="text1" w:themeTint="F2"/>
        </w:rPr>
        <w:br/>
      </w:r>
      <w:r w:rsidRPr="00CC7522">
        <w:rPr>
          <w:rFonts w:ascii="Times New Roman" w:hAnsi="Times New Roman" w:cs="Times New Roman"/>
          <w:color w:val="0D0D0D" w:themeColor="text1" w:themeTint="F2"/>
        </w:rPr>
        <w:t>w Warszawie 00-193 przy ul. Stawki 2, gdy uzna Pani/Pan, że przetwarzanie danych osobowych Pani/Pana dotyczących narusza przepisy RODO.</w:t>
      </w:r>
      <w:r w:rsidRPr="00CC7522">
        <w:rPr>
          <w:rFonts w:ascii="Times New Roman" w:hAnsi="Times New Roman" w:cs="Times New Roman"/>
        </w:rPr>
        <w:tab/>
      </w:r>
    </w:p>
    <w:p w14:paraId="26426A46" w14:textId="77777777" w:rsidR="005F5CB2" w:rsidRPr="00CD7197" w:rsidRDefault="005F5CB2" w:rsidP="005F5CB2">
      <w:pPr>
        <w:spacing w:after="0" w:line="240" w:lineRule="auto"/>
        <w:contextualSpacing/>
        <w:jc w:val="both"/>
        <w:rPr>
          <w:rFonts w:ascii="Times New Roman" w:eastAsia="Calibri" w:hAnsi="Times New Roman" w:cs="Times New Roman"/>
        </w:rPr>
      </w:pPr>
    </w:p>
    <w:p w14:paraId="5CF3CDA7" w14:textId="121997FC" w:rsidR="005F5CB2" w:rsidRPr="00CD7197" w:rsidRDefault="005F5CB2" w:rsidP="005F5CB2">
      <w:pPr>
        <w:spacing w:after="0" w:line="240" w:lineRule="auto"/>
        <w:contextualSpacing/>
        <w:jc w:val="both"/>
        <w:rPr>
          <w:rFonts w:ascii="Times New Roman" w:eastAsia="Calibri" w:hAnsi="Times New Roman" w:cs="Times New Roman"/>
        </w:rPr>
      </w:pPr>
    </w:p>
    <w:p w14:paraId="7AE8631B" w14:textId="4F806A22" w:rsidR="004B5D26" w:rsidRDefault="004B5D26" w:rsidP="005F5CB2">
      <w:pPr>
        <w:spacing w:after="0" w:line="240" w:lineRule="auto"/>
        <w:contextualSpacing/>
        <w:jc w:val="both"/>
        <w:rPr>
          <w:rFonts w:ascii="Times New Roman" w:eastAsia="Calibri" w:hAnsi="Times New Roman" w:cs="Times New Roman"/>
        </w:rPr>
      </w:pPr>
    </w:p>
    <w:p w14:paraId="0C748534" w14:textId="77777777" w:rsidR="00394020" w:rsidRPr="00CD7197" w:rsidRDefault="00394020" w:rsidP="005F5CB2">
      <w:pPr>
        <w:spacing w:after="0" w:line="240" w:lineRule="auto"/>
        <w:contextualSpacing/>
        <w:jc w:val="both"/>
        <w:rPr>
          <w:rFonts w:ascii="Times New Roman" w:eastAsia="Calibri" w:hAnsi="Times New Roman" w:cs="Times New Roman"/>
        </w:rPr>
      </w:pPr>
    </w:p>
    <w:p w14:paraId="656E2907" w14:textId="4E28D040" w:rsidR="004B5D26" w:rsidRPr="00CD7197" w:rsidRDefault="004B5D26" w:rsidP="005F5CB2">
      <w:pPr>
        <w:spacing w:after="0" w:line="240" w:lineRule="auto"/>
        <w:contextualSpacing/>
        <w:jc w:val="both"/>
        <w:rPr>
          <w:rFonts w:ascii="Times New Roman" w:eastAsia="Calibri" w:hAnsi="Times New Roman" w:cs="Times New Roman"/>
        </w:rPr>
      </w:pPr>
    </w:p>
    <w:p w14:paraId="030D667A" w14:textId="34210587" w:rsidR="00DB13EB" w:rsidRPr="00CD7197" w:rsidRDefault="00DB13EB" w:rsidP="005F5CB2">
      <w:pPr>
        <w:spacing w:after="0" w:line="240" w:lineRule="auto"/>
        <w:contextualSpacing/>
        <w:jc w:val="both"/>
        <w:rPr>
          <w:rFonts w:ascii="Times New Roman" w:eastAsia="Calibri" w:hAnsi="Times New Roman" w:cs="Times New Roman"/>
        </w:rPr>
      </w:pPr>
    </w:p>
    <w:p w14:paraId="7A2A6784" w14:textId="508E8AEC" w:rsidR="004B5D26" w:rsidRPr="00DB13EB" w:rsidRDefault="004B5D26" w:rsidP="00DB13EB">
      <w:pPr>
        <w:pStyle w:val="Akapitzlist"/>
        <w:numPr>
          <w:ilvl w:val="0"/>
          <w:numId w:val="23"/>
        </w:numPr>
        <w:spacing w:after="0" w:line="240" w:lineRule="auto"/>
        <w:ind w:left="360"/>
        <w:jc w:val="both"/>
        <w:rPr>
          <w:rFonts w:ascii="Times New Roman" w:eastAsia="Calibri" w:hAnsi="Times New Roman" w:cs="Times New Roman"/>
          <w:color w:val="000000"/>
          <w:kern w:val="1"/>
          <w:sz w:val="20"/>
          <w:szCs w:val="20"/>
          <w:lang w:eastAsia="ar-SA"/>
        </w:rPr>
      </w:pPr>
      <w:bookmarkStart w:id="9" w:name="_Hlk27393115"/>
      <w:r w:rsidRPr="00DB13EB">
        <w:rPr>
          <w:rFonts w:ascii="Times New Roman" w:eastAsia="Calibri" w:hAnsi="Times New Roman" w:cs="Times New Roman"/>
          <w:color w:val="000000"/>
          <w:kern w:val="1"/>
          <w:sz w:val="20"/>
          <w:szCs w:val="20"/>
          <w:lang w:eastAsia="ar-SA"/>
        </w:rPr>
        <w:t xml:space="preserve">Ogłoszenie zawiera odstępstwa od </w:t>
      </w:r>
      <w:r w:rsidRPr="00DB13EB">
        <w:rPr>
          <w:rFonts w:ascii="Times New Roman" w:eastAsia="Times New Roman" w:hAnsi="Times New Roman"/>
          <w:sz w:val="20"/>
          <w:szCs w:val="20"/>
          <w:lang w:eastAsia="pl-PL"/>
        </w:rPr>
        <w:t xml:space="preserve">„Zasad przyznawania i rozliczania dotacji z budżetu Powiatu Wołomińskiego na realizację zadań publicznych zlecanych w ramach programu współpracy </w:t>
      </w:r>
      <w:r w:rsidRPr="00DB13EB">
        <w:rPr>
          <w:rFonts w:ascii="Times New Roman" w:eastAsia="Times New Roman" w:hAnsi="Times New Roman"/>
          <w:sz w:val="20"/>
          <w:szCs w:val="20"/>
          <w:lang w:eastAsia="pl-PL"/>
        </w:rPr>
        <w:br/>
        <w:t xml:space="preserve">z organizacjami pozarządowymi” </w:t>
      </w:r>
      <w:r w:rsidRPr="00DB13EB">
        <w:rPr>
          <w:rFonts w:ascii="Times New Roman" w:eastAsia="Calibri" w:hAnsi="Times New Roman" w:cs="Times New Roman"/>
          <w:color w:val="000000"/>
          <w:kern w:val="1"/>
          <w:sz w:val="20"/>
          <w:szCs w:val="20"/>
          <w:lang w:eastAsia="ar-SA"/>
        </w:rPr>
        <w:t>w zakresie:</w:t>
      </w:r>
    </w:p>
    <w:p w14:paraId="66CA8E39" w14:textId="027E5EB3" w:rsidR="004B5D26" w:rsidRPr="00AA167A" w:rsidRDefault="004B5D26" w:rsidP="00DB13EB">
      <w:pPr>
        <w:pStyle w:val="Akapitzlist"/>
        <w:numPr>
          <w:ilvl w:val="1"/>
          <w:numId w:val="38"/>
        </w:numPr>
        <w:spacing w:after="0" w:line="240" w:lineRule="auto"/>
        <w:ind w:left="723"/>
        <w:jc w:val="both"/>
        <w:rPr>
          <w:rFonts w:ascii="Times New Roman" w:eastAsia="Calibri" w:hAnsi="Times New Roman" w:cs="Times New Roman"/>
          <w:color w:val="000000"/>
          <w:kern w:val="1"/>
          <w:sz w:val="20"/>
          <w:szCs w:val="20"/>
          <w:lang w:eastAsia="ar-SA"/>
        </w:rPr>
      </w:pPr>
      <w:r>
        <w:rPr>
          <w:rFonts w:ascii="Times New Roman" w:eastAsia="Calibri" w:hAnsi="Times New Roman" w:cs="Times New Roman"/>
          <w:color w:val="000000"/>
          <w:kern w:val="1"/>
          <w:sz w:val="20"/>
          <w:szCs w:val="20"/>
          <w:lang w:eastAsia="ar-SA"/>
        </w:rPr>
        <w:t>wzoru Karty oceny formalnej;</w:t>
      </w:r>
    </w:p>
    <w:p w14:paraId="6DAF53B0" w14:textId="58167A5D" w:rsidR="004B5D26" w:rsidRPr="004B5D26" w:rsidRDefault="004B5D26" w:rsidP="00DB13EB">
      <w:pPr>
        <w:pStyle w:val="Akapitzlist"/>
        <w:numPr>
          <w:ilvl w:val="1"/>
          <w:numId w:val="38"/>
        </w:numPr>
        <w:spacing w:after="0" w:line="240" w:lineRule="auto"/>
        <w:ind w:left="723"/>
        <w:jc w:val="both"/>
        <w:rPr>
          <w:rFonts w:ascii="Times New Roman" w:hAnsi="Times New Roman"/>
          <w:color w:val="000000"/>
          <w:sz w:val="20"/>
          <w:szCs w:val="20"/>
        </w:rPr>
      </w:pPr>
      <w:r>
        <w:rPr>
          <w:rFonts w:ascii="Times New Roman" w:eastAsia="Calibri" w:hAnsi="Times New Roman" w:cs="Times New Roman"/>
          <w:color w:val="000000"/>
          <w:kern w:val="1"/>
          <w:sz w:val="20"/>
          <w:szCs w:val="20"/>
          <w:lang w:eastAsia="ar-SA"/>
        </w:rPr>
        <w:t>wzoru Karty oceny merytorycznej.</w:t>
      </w:r>
      <w:bookmarkEnd w:id="9"/>
    </w:p>
    <w:sectPr w:rsidR="004B5D26" w:rsidRPr="004B5D26"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A4B2" w14:textId="77777777" w:rsidR="00E1359B" w:rsidRDefault="00E1359B" w:rsidP="005B32C7">
      <w:pPr>
        <w:spacing w:after="0" w:line="240" w:lineRule="auto"/>
      </w:pPr>
      <w:r>
        <w:separator/>
      </w:r>
    </w:p>
  </w:endnote>
  <w:endnote w:type="continuationSeparator" w:id="0">
    <w:p w14:paraId="2F20406D" w14:textId="77777777" w:rsidR="00E1359B" w:rsidRDefault="00E1359B"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567E3C74" w14:textId="77777777" w:rsidR="00D739FA" w:rsidRPr="00C85914" w:rsidRDefault="00D739FA">
        <w:pPr>
          <w:pStyle w:val="Stopka"/>
          <w:jc w:val="center"/>
          <w:rPr>
            <w:rFonts w:ascii="Times New Roman" w:hAnsi="Times New Roman" w:cs="Times New Roman"/>
            <w:sz w:val="20"/>
            <w:szCs w:val="20"/>
          </w:rPr>
        </w:pPr>
      </w:p>
      <w:p w14:paraId="43E205CF" w14:textId="77777777" w:rsidR="00D739FA" w:rsidRPr="00C85914" w:rsidRDefault="00D739FA"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4B0B4" w14:textId="77777777" w:rsidR="00E1359B" w:rsidRDefault="00E1359B" w:rsidP="005B32C7">
      <w:pPr>
        <w:spacing w:after="0" w:line="240" w:lineRule="auto"/>
      </w:pPr>
      <w:r>
        <w:separator/>
      </w:r>
    </w:p>
  </w:footnote>
  <w:footnote w:type="continuationSeparator" w:id="0">
    <w:p w14:paraId="7445E9CD" w14:textId="77777777" w:rsidR="00E1359B" w:rsidRDefault="00E1359B"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B04463"/>
    <w:multiLevelType w:val="hybridMultilevel"/>
    <w:tmpl w:val="95763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55ED1"/>
    <w:multiLevelType w:val="hybridMultilevel"/>
    <w:tmpl w:val="84345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1C1126"/>
    <w:multiLevelType w:val="hybridMultilevel"/>
    <w:tmpl w:val="1FC87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E3D2C"/>
    <w:multiLevelType w:val="hybridMultilevel"/>
    <w:tmpl w:val="1CB6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311EEA"/>
    <w:multiLevelType w:val="hybridMultilevel"/>
    <w:tmpl w:val="40268248"/>
    <w:lvl w:ilvl="0" w:tplc="DAFEC94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E43FA3"/>
    <w:multiLevelType w:val="hybridMultilevel"/>
    <w:tmpl w:val="75D4E3DC"/>
    <w:lvl w:ilvl="0" w:tplc="7D64D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7D0FC0"/>
    <w:multiLevelType w:val="hybridMultilevel"/>
    <w:tmpl w:val="E7343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9F22F9"/>
    <w:multiLevelType w:val="hybridMultilevel"/>
    <w:tmpl w:val="2C701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308C3568"/>
    <w:multiLevelType w:val="hybridMultilevel"/>
    <w:tmpl w:val="28B85EEE"/>
    <w:lvl w:ilvl="0" w:tplc="04150001">
      <w:start w:val="1"/>
      <w:numFmt w:val="bullet"/>
      <w:lvlText w:val=""/>
      <w:lvlJc w:val="left"/>
      <w:pPr>
        <w:ind w:left="405" w:hanging="360"/>
      </w:pPr>
      <w:rPr>
        <w:rFonts w:ascii="Symbol" w:hAnsi="Symbol" w:hint="default"/>
      </w:rPr>
    </w:lvl>
    <w:lvl w:ilvl="1" w:tplc="04150003">
      <w:start w:val="1"/>
      <w:numFmt w:val="bullet"/>
      <w:lvlText w:val="o"/>
      <w:lvlJc w:val="left"/>
      <w:pPr>
        <w:ind w:left="1125" w:hanging="360"/>
      </w:pPr>
      <w:rPr>
        <w:rFonts w:ascii="Courier New" w:hAnsi="Courier New" w:cs="Courier New" w:hint="default"/>
      </w:rPr>
    </w:lvl>
    <w:lvl w:ilvl="2" w:tplc="04150005">
      <w:start w:val="1"/>
      <w:numFmt w:val="bullet"/>
      <w:lvlText w:val=""/>
      <w:lvlJc w:val="left"/>
      <w:pPr>
        <w:ind w:left="1845" w:hanging="360"/>
      </w:pPr>
      <w:rPr>
        <w:rFonts w:ascii="Wingdings" w:hAnsi="Wingdings" w:hint="default"/>
      </w:rPr>
    </w:lvl>
    <w:lvl w:ilvl="3" w:tplc="04150001">
      <w:start w:val="1"/>
      <w:numFmt w:val="bullet"/>
      <w:lvlText w:val=""/>
      <w:lvlJc w:val="left"/>
      <w:pPr>
        <w:ind w:left="2565" w:hanging="360"/>
      </w:pPr>
      <w:rPr>
        <w:rFonts w:ascii="Symbol" w:hAnsi="Symbol" w:hint="default"/>
      </w:rPr>
    </w:lvl>
    <w:lvl w:ilvl="4" w:tplc="04150003">
      <w:start w:val="1"/>
      <w:numFmt w:val="bullet"/>
      <w:lvlText w:val="o"/>
      <w:lvlJc w:val="left"/>
      <w:pPr>
        <w:ind w:left="3285" w:hanging="360"/>
      </w:pPr>
      <w:rPr>
        <w:rFonts w:ascii="Courier New" w:hAnsi="Courier New" w:cs="Courier New" w:hint="default"/>
      </w:rPr>
    </w:lvl>
    <w:lvl w:ilvl="5" w:tplc="04150005">
      <w:start w:val="1"/>
      <w:numFmt w:val="bullet"/>
      <w:lvlText w:val=""/>
      <w:lvlJc w:val="left"/>
      <w:pPr>
        <w:ind w:left="4005" w:hanging="360"/>
      </w:pPr>
      <w:rPr>
        <w:rFonts w:ascii="Wingdings" w:hAnsi="Wingdings" w:hint="default"/>
      </w:rPr>
    </w:lvl>
    <w:lvl w:ilvl="6" w:tplc="04150001">
      <w:start w:val="1"/>
      <w:numFmt w:val="bullet"/>
      <w:lvlText w:val=""/>
      <w:lvlJc w:val="left"/>
      <w:pPr>
        <w:ind w:left="4725" w:hanging="360"/>
      </w:pPr>
      <w:rPr>
        <w:rFonts w:ascii="Symbol" w:hAnsi="Symbol" w:hint="default"/>
      </w:rPr>
    </w:lvl>
    <w:lvl w:ilvl="7" w:tplc="04150003">
      <w:start w:val="1"/>
      <w:numFmt w:val="bullet"/>
      <w:lvlText w:val="o"/>
      <w:lvlJc w:val="left"/>
      <w:pPr>
        <w:ind w:left="5445" w:hanging="360"/>
      </w:pPr>
      <w:rPr>
        <w:rFonts w:ascii="Courier New" w:hAnsi="Courier New" w:cs="Courier New" w:hint="default"/>
      </w:rPr>
    </w:lvl>
    <w:lvl w:ilvl="8" w:tplc="04150005">
      <w:start w:val="1"/>
      <w:numFmt w:val="bullet"/>
      <w:lvlText w:val=""/>
      <w:lvlJc w:val="left"/>
      <w:pPr>
        <w:ind w:left="6165" w:hanging="360"/>
      </w:pPr>
      <w:rPr>
        <w:rFonts w:ascii="Wingdings" w:hAnsi="Wingdings" w:hint="default"/>
      </w:rPr>
    </w:lvl>
  </w:abstractNum>
  <w:abstractNum w:abstractNumId="20" w15:restartNumberingAfterBreak="0">
    <w:nsid w:val="35105C45"/>
    <w:multiLevelType w:val="hybridMultilevel"/>
    <w:tmpl w:val="27844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C30CDF"/>
    <w:multiLevelType w:val="hybridMultilevel"/>
    <w:tmpl w:val="04C69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1577C4"/>
    <w:multiLevelType w:val="hybridMultilevel"/>
    <w:tmpl w:val="E94EF716"/>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3"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A5507C"/>
    <w:multiLevelType w:val="multilevel"/>
    <w:tmpl w:val="8CD0791C"/>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C422544"/>
    <w:multiLevelType w:val="hybridMultilevel"/>
    <w:tmpl w:val="CF16FDDA"/>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3"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F6866DD"/>
    <w:multiLevelType w:val="hybridMultilevel"/>
    <w:tmpl w:val="EE3CFB3C"/>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5"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F27A67"/>
    <w:multiLevelType w:val="hybridMultilevel"/>
    <w:tmpl w:val="0DB07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5"/>
  </w:num>
  <w:num w:numId="3">
    <w:abstractNumId w:val="13"/>
  </w:num>
  <w:num w:numId="4">
    <w:abstractNumId w:val="38"/>
  </w:num>
  <w:num w:numId="5">
    <w:abstractNumId w:val="6"/>
  </w:num>
  <w:num w:numId="6">
    <w:abstractNumId w:val="31"/>
  </w:num>
  <w:num w:numId="7">
    <w:abstractNumId w:val="0"/>
  </w:num>
  <w:num w:numId="8">
    <w:abstractNumId w:val="39"/>
  </w:num>
  <w:num w:numId="9">
    <w:abstractNumId w:val="23"/>
  </w:num>
  <w:num w:numId="10">
    <w:abstractNumId w:val="18"/>
  </w:num>
  <w:num w:numId="11">
    <w:abstractNumId w:val="17"/>
  </w:num>
  <w:num w:numId="12">
    <w:abstractNumId w:val="43"/>
  </w:num>
  <w:num w:numId="13">
    <w:abstractNumId w:val="36"/>
  </w:num>
  <w:num w:numId="14">
    <w:abstractNumId w:val="40"/>
  </w:num>
  <w:num w:numId="15">
    <w:abstractNumId w:val="29"/>
  </w:num>
  <w:num w:numId="16">
    <w:abstractNumId w:val="16"/>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2"/>
  </w:num>
  <w:num w:numId="19">
    <w:abstractNumId w:val="25"/>
  </w:num>
  <w:num w:numId="20">
    <w:abstractNumId w:val="28"/>
  </w:num>
  <w:num w:numId="21">
    <w:abstractNumId w:val="26"/>
  </w:num>
  <w:num w:numId="22">
    <w:abstractNumId w:val="11"/>
  </w:num>
  <w:num w:numId="23">
    <w:abstractNumId w:val="9"/>
  </w:num>
  <w:num w:numId="24">
    <w:abstractNumId w:val="12"/>
  </w:num>
  <w:num w:numId="25">
    <w:abstractNumId w:val="30"/>
  </w:num>
  <w:num w:numId="26">
    <w:abstractNumId w:val="5"/>
  </w:num>
  <w:num w:numId="27">
    <w:abstractNumId w:val="41"/>
  </w:num>
  <w:num w:numId="28">
    <w:abstractNumId w:val="27"/>
  </w:num>
  <w:num w:numId="29">
    <w:abstractNumId w:val="1"/>
  </w:num>
  <w:num w:numId="30">
    <w:abstractNumId w:val="19"/>
  </w:num>
  <w:num w:numId="31">
    <w:abstractNumId w:val="37"/>
  </w:num>
  <w:num w:numId="32">
    <w:abstractNumId w:val="3"/>
  </w:num>
  <w:num w:numId="33">
    <w:abstractNumId w:val="2"/>
  </w:num>
  <w:num w:numId="34">
    <w:abstractNumId w:val="14"/>
  </w:num>
  <w:num w:numId="35">
    <w:abstractNumId w:val="34"/>
  </w:num>
  <w:num w:numId="36">
    <w:abstractNumId w:val="15"/>
  </w:num>
  <w:num w:numId="37">
    <w:abstractNumId w:val="24"/>
  </w:num>
  <w:num w:numId="38">
    <w:abstractNumId w:val="33"/>
  </w:num>
  <w:num w:numId="39">
    <w:abstractNumId w:val="21"/>
  </w:num>
  <w:num w:numId="40">
    <w:abstractNumId w:val="22"/>
  </w:num>
  <w:num w:numId="41">
    <w:abstractNumId w:val="32"/>
  </w:num>
  <w:num w:numId="42">
    <w:abstractNumId w:val="2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37"/>
    <w:rsid w:val="00002E26"/>
    <w:rsid w:val="000032CB"/>
    <w:rsid w:val="00005137"/>
    <w:rsid w:val="000100DA"/>
    <w:rsid w:val="00023287"/>
    <w:rsid w:val="000321DC"/>
    <w:rsid w:val="0003551A"/>
    <w:rsid w:val="00037EEB"/>
    <w:rsid w:val="00051F49"/>
    <w:rsid w:val="000534F4"/>
    <w:rsid w:val="00057EFE"/>
    <w:rsid w:val="0007181F"/>
    <w:rsid w:val="000728DC"/>
    <w:rsid w:val="0008144A"/>
    <w:rsid w:val="00082AD9"/>
    <w:rsid w:val="00086B90"/>
    <w:rsid w:val="00090132"/>
    <w:rsid w:val="00090DF5"/>
    <w:rsid w:val="000913F9"/>
    <w:rsid w:val="00093B4E"/>
    <w:rsid w:val="000A1B0C"/>
    <w:rsid w:val="000A2BF9"/>
    <w:rsid w:val="000B1677"/>
    <w:rsid w:val="000C1CA6"/>
    <w:rsid w:val="000C3686"/>
    <w:rsid w:val="000C37B1"/>
    <w:rsid w:val="000C77EE"/>
    <w:rsid w:val="000D22FB"/>
    <w:rsid w:val="000D6D74"/>
    <w:rsid w:val="000E1B12"/>
    <w:rsid w:val="000E1EE6"/>
    <w:rsid w:val="000E452D"/>
    <w:rsid w:val="000E52E6"/>
    <w:rsid w:val="000E5FC4"/>
    <w:rsid w:val="001037D4"/>
    <w:rsid w:val="00103D39"/>
    <w:rsid w:val="00110A3A"/>
    <w:rsid w:val="00114C5B"/>
    <w:rsid w:val="001228DA"/>
    <w:rsid w:val="0012417F"/>
    <w:rsid w:val="00127DAE"/>
    <w:rsid w:val="00145E68"/>
    <w:rsid w:val="00150758"/>
    <w:rsid w:val="00152F5D"/>
    <w:rsid w:val="00155BB5"/>
    <w:rsid w:val="00161522"/>
    <w:rsid w:val="00162F46"/>
    <w:rsid w:val="00164492"/>
    <w:rsid w:val="00166FEE"/>
    <w:rsid w:val="001710EC"/>
    <w:rsid w:val="00176DB0"/>
    <w:rsid w:val="00182F4D"/>
    <w:rsid w:val="00183C52"/>
    <w:rsid w:val="001A4D97"/>
    <w:rsid w:val="001B179C"/>
    <w:rsid w:val="001B35E0"/>
    <w:rsid w:val="001C04C6"/>
    <w:rsid w:val="001C213F"/>
    <w:rsid w:val="001C3EDD"/>
    <w:rsid w:val="001C58EC"/>
    <w:rsid w:val="001D1626"/>
    <w:rsid w:val="001D17FC"/>
    <w:rsid w:val="001D4B2C"/>
    <w:rsid w:val="001D5B0A"/>
    <w:rsid w:val="001D76C5"/>
    <w:rsid w:val="001E28FA"/>
    <w:rsid w:val="001F64F6"/>
    <w:rsid w:val="002071C0"/>
    <w:rsid w:val="00211142"/>
    <w:rsid w:val="002248B7"/>
    <w:rsid w:val="00225496"/>
    <w:rsid w:val="002375D9"/>
    <w:rsid w:val="00240169"/>
    <w:rsid w:val="0024252C"/>
    <w:rsid w:val="00242BEB"/>
    <w:rsid w:val="0024723E"/>
    <w:rsid w:val="00252CF6"/>
    <w:rsid w:val="00257E5A"/>
    <w:rsid w:val="00260D3E"/>
    <w:rsid w:val="00262049"/>
    <w:rsid w:val="00265013"/>
    <w:rsid w:val="002A04F6"/>
    <w:rsid w:val="002A2862"/>
    <w:rsid w:val="002A53B7"/>
    <w:rsid w:val="002A7095"/>
    <w:rsid w:val="002B0667"/>
    <w:rsid w:val="002B17F7"/>
    <w:rsid w:val="002C05F6"/>
    <w:rsid w:val="002C1F77"/>
    <w:rsid w:val="002D1543"/>
    <w:rsid w:val="002D761B"/>
    <w:rsid w:val="002D77FE"/>
    <w:rsid w:val="002E1CC4"/>
    <w:rsid w:val="002E2021"/>
    <w:rsid w:val="002E5B3E"/>
    <w:rsid w:val="002E7976"/>
    <w:rsid w:val="002F0EA5"/>
    <w:rsid w:val="00310502"/>
    <w:rsid w:val="00311A18"/>
    <w:rsid w:val="00312099"/>
    <w:rsid w:val="0031377D"/>
    <w:rsid w:val="003147F4"/>
    <w:rsid w:val="003214B4"/>
    <w:rsid w:val="003238AB"/>
    <w:rsid w:val="00340F9B"/>
    <w:rsid w:val="00347EB1"/>
    <w:rsid w:val="003512BC"/>
    <w:rsid w:val="00351BA7"/>
    <w:rsid w:val="003532F5"/>
    <w:rsid w:val="003604DB"/>
    <w:rsid w:val="00365C22"/>
    <w:rsid w:val="00370F15"/>
    <w:rsid w:val="00373D9B"/>
    <w:rsid w:val="00374033"/>
    <w:rsid w:val="00376C96"/>
    <w:rsid w:val="0038176D"/>
    <w:rsid w:val="00383027"/>
    <w:rsid w:val="00385C63"/>
    <w:rsid w:val="003929E2"/>
    <w:rsid w:val="00393556"/>
    <w:rsid w:val="00394020"/>
    <w:rsid w:val="003A0843"/>
    <w:rsid w:val="003A19EF"/>
    <w:rsid w:val="003A217C"/>
    <w:rsid w:val="003A367A"/>
    <w:rsid w:val="003A5E33"/>
    <w:rsid w:val="003B5AFA"/>
    <w:rsid w:val="003C0599"/>
    <w:rsid w:val="003C4602"/>
    <w:rsid w:val="003C4BEF"/>
    <w:rsid w:val="003C4C04"/>
    <w:rsid w:val="003C509F"/>
    <w:rsid w:val="003C540C"/>
    <w:rsid w:val="003E0FEC"/>
    <w:rsid w:val="003E7D9D"/>
    <w:rsid w:val="003F4AAD"/>
    <w:rsid w:val="003F56FE"/>
    <w:rsid w:val="00402D71"/>
    <w:rsid w:val="0040634B"/>
    <w:rsid w:val="004142A1"/>
    <w:rsid w:val="00424360"/>
    <w:rsid w:val="00430725"/>
    <w:rsid w:val="00431EA5"/>
    <w:rsid w:val="00440149"/>
    <w:rsid w:val="00440293"/>
    <w:rsid w:val="0044104D"/>
    <w:rsid w:val="0045193A"/>
    <w:rsid w:val="00456ED5"/>
    <w:rsid w:val="00457FB8"/>
    <w:rsid w:val="00465269"/>
    <w:rsid w:val="00466DD6"/>
    <w:rsid w:val="00475F8D"/>
    <w:rsid w:val="00476065"/>
    <w:rsid w:val="00491C71"/>
    <w:rsid w:val="004A0175"/>
    <w:rsid w:val="004A09B8"/>
    <w:rsid w:val="004A1A8F"/>
    <w:rsid w:val="004A3622"/>
    <w:rsid w:val="004A37D7"/>
    <w:rsid w:val="004B3F26"/>
    <w:rsid w:val="004B4A27"/>
    <w:rsid w:val="004B5D26"/>
    <w:rsid w:val="004C3537"/>
    <w:rsid w:val="004E0272"/>
    <w:rsid w:val="004E27CF"/>
    <w:rsid w:val="004E453E"/>
    <w:rsid w:val="004F6129"/>
    <w:rsid w:val="005166FD"/>
    <w:rsid w:val="00523871"/>
    <w:rsid w:val="00533064"/>
    <w:rsid w:val="00533B8F"/>
    <w:rsid w:val="00550EFF"/>
    <w:rsid w:val="0055187E"/>
    <w:rsid w:val="005534F0"/>
    <w:rsid w:val="005708FB"/>
    <w:rsid w:val="00574D49"/>
    <w:rsid w:val="00582553"/>
    <w:rsid w:val="00583837"/>
    <w:rsid w:val="00592CA5"/>
    <w:rsid w:val="00594484"/>
    <w:rsid w:val="005A7EDF"/>
    <w:rsid w:val="005B244A"/>
    <w:rsid w:val="005B32C7"/>
    <w:rsid w:val="005B4631"/>
    <w:rsid w:val="005C0784"/>
    <w:rsid w:val="005C0C5D"/>
    <w:rsid w:val="005C477C"/>
    <w:rsid w:val="005D4E91"/>
    <w:rsid w:val="005E1AC9"/>
    <w:rsid w:val="005F5CB2"/>
    <w:rsid w:val="006006B0"/>
    <w:rsid w:val="00620B2C"/>
    <w:rsid w:val="00620CBF"/>
    <w:rsid w:val="00621F84"/>
    <w:rsid w:val="0062235D"/>
    <w:rsid w:val="006224D9"/>
    <w:rsid w:val="00622D09"/>
    <w:rsid w:val="00627328"/>
    <w:rsid w:val="0063729F"/>
    <w:rsid w:val="006412A1"/>
    <w:rsid w:val="006459B4"/>
    <w:rsid w:val="00652B48"/>
    <w:rsid w:val="00652FA5"/>
    <w:rsid w:val="0066334A"/>
    <w:rsid w:val="00667308"/>
    <w:rsid w:val="00673F92"/>
    <w:rsid w:val="00677C73"/>
    <w:rsid w:val="00677E11"/>
    <w:rsid w:val="00685045"/>
    <w:rsid w:val="0069042A"/>
    <w:rsid w:val="006911B4"/>
    <w:rsid w:val="0069124E"/>
    <w:rsid w:val="00691D52"/>
    <w:rsid w:val="00696D5B"/>
    <w:rsid w:val="006A4C37"/>
    <w:rsid w:val="006A4E41"/>
    <w:rsid w:val="006A5007"/>
    <w:rsid w:val="006B2F02"/>
    <w:rsid w:val="006B7B94"/>
    <w:rsid w:val="006C1E9F"/>
    <w:rsid w:val="006D0780"/>
    <w:rsid w:val="006D6400"/>
    <w:rsid w:val="006E0F05"/>
    <w:rsid w:val="006E2429"/>
    <w:rsid w:val="006E266C"/>
    <w:rsid w:val="006E4816"/>
    <w:rsid w:val="006E4A1C"/>
    <w:rsid w:val="006F1D14"/>
    <w:rsid w:val="00700254"/>
    <w:rsid w:val="00703A1E"/>
    <w:rsid w:val="00705E4E"/>
    <w:rsid w:val="00712620"/>
    <w:rsid w:val="007130EF"/>
    <w:rsid w:val="0073389D"/>
    <w:rsid w:val="00743CE9"/>
    <w:rsid w:val="00743F83"/>
    <w:rsid w:val="007442D5"/>
    <w:rsid w:val="00757C57"/>
    <w:rsid w:val="00760A1F"/>
    <w:rsid w:val="0077680B"/>
    <w:rsid w:val="00776F91"/>
    <w:rsid w:val="00777F82"/>
    <w:rsid w:val="00784091"/>
    <w:rsid w:val="00785B9E"/>
    <w:rsid w:val="007868B4"/>
    <w:rsid w:val="00794C3D"/>
    <w:rsid w:val="007A0435"/>
    <w:rsid w:val="007A0E75"/>
    <w:rsid w:val="007A6809"/>
    <w:rsid w:val="007C118E"/>
    <w:rsid w:val="007C1C99"/>
    <w:rsid w:val="007C1D80"/>
    <w:rsid w:val="007D32C5"/>
    <w:rsid w:val="007D56CF"/>
    <w:rsid w:val="007D649C"/>
    <w:rsid w:val="007D757A"/>
    <w:rsid w:val="007E4D7B"/>
    <w:rsid w:val="007F27B2"/>
    <w:rsid w:val="007F2984"/>
    <w:rsid w:val="007F3113"/>
    <w:rsid w:val="00800829"/>
    <w:rsid w:val="00802136"/>
    <w:rsid w:val="0081093B"/>
    <w:rsid w:val="00816696"/>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1D4D"/>
    <w:rsid w:val="0089730C"/>
    <w:rsid w:val="008A0526"/>
    <w:rsid w:val="008A6893"/>
    <w:rsid w:val="008B7498"/>
    <w:rsid w:val="008C03B1"/>
    <w:rsid w:val="008D3F1B"/>
    <w:rsid w:val="008D40DF"/>
    <w:rsid w:val="008D5358"/>
    <w:rsid w:val="00906478"/>
    <w:rsid w:val="00923A7A"/>
    <w:rsid w:val="00924456"/>
    <w:rsid w:val="00924CE5"/>
    <w:rsid w:val="00926C61"/>
    <w:rsid w:val="00931B17"/>
    <w:rsid w:val="00932C19"/>
    <w:rsid w:val="00933E95"/>
    <w:rsid w:val="0093768F"/>
    <w:rsid w:val="00941138"/>
    <w:rsid w:val="00944EFE"/>
    <w:rsid w:val="0094675A"/>
    <w:rsid w:val="00950095"/>
    <w:rsid w:val="00950615"/>
    <w:rsid w:val="009531F4"/>
    <w:rsid w:val="00956A09"/>
    <w:rsid w:val="009672C9"/>
    <w:rsid w:val="00972C9E"/>
    <w:rsid w:val="009805B4"/>
    <w:rsid w:val="00984F63"/>
    <w:rsid w:val="009879D2"/>
    <w:rsid w:val="0099479E"/>
    <w:rsid w:val="009A1A98"/>
    <w:rsid w:val="009A3402"/>
    <w:rsid w:val="009A3E5D"/>
    <w:rsid w:val="009A4727"/>
    <w:rsid w:val="009A74C4"/>
    <w:rsid w:val="009B19B5"/>
    <w:rsid w:val="009B2692"/>
    <w:rsid w:val="009B2DF0"/>
    <w:rsid w:val="009C1DF1"/>
    <w:rsid w:val="009D4B0F"/>
    <w:rsid w:val="009D4FF8"/>
    <w:rsid w:val="009D735D"/>
    <w:rsid w:val="009F2349"/>
    <w:rsid w:val="009F37EC"/>
    <w:rsid w:val="00A06604"/>
    <w:rsid w:val="00A215C7"/>
    <w:rsid w:val="00A23730"/>
    <w:rsid w:val="00A3327C"/>
    <w:rsid w:val="00A351C4"/>
    <w:rsid w:val="00A46AC9"/>
    <w:rsid w:val="00A53F59"/>
    <w:rsid w:val="00A54B87"/>
    <w:rsid w:val="00A55441"/>
    <w:rsid w:val="00A633E3"/>
    <w:rsid w:val="00A63B02"/>
    <w:rsid w:val="00A7124D"/>
    <w:rsid w:val="00A75C89"/>
    <w:rsid w:val="00A8762B"/>
    <w:rsid w:val="00A95D99"/>
    <w:rsid w:val="00A96E69"/>
    <w:rsid w:val="00A97F99"/>
    <w:rsid w:val="00AB4A79"/>
    <w:rsid w:val="00AB5E7F"/>
    <w:rsid w:val="00AC18C9"/>
    <w:rsid w:val="00AC34A1"/>
    <w:rsid w:val="00AC6A78"/>
    <w:rsid w:val="00AE21B7"/>
    <w:rsid w:val="00AE43ED"/>
    <w:rsid w:val="00AE4A2F"/>
    <w:rsid w:val="00AE592F"/>
    <w:rsid w:val="00AF3250"/>
    <w:rsid w:val="00AF5FE3"/>
    <w:rsid w:val="00B07785"/>
    <w:rsid w:val="00B1469F"/>
    <w:rsid w:val="00B178F4"/>
    <w:rsid w:val="00B20FFA"/>
    <w:rsid w:val="00B22D9A"/>
    <w:rsid w:val="00B31570"/>
    <w:rsid w:val="00B40302"/>
    <w:rsid w:val="00B40465"/>
    <w:rsid w:val="00B42843"/>
    <w:rsid w:val="00B60353"/>
    <w:rsid w:val="00B619A8"/>
    <w:rsid w:val="00B64805"/>
    <w:rsid w:val="00B677C4"/>
    <w:rsid w:val="00B73CC2"/>
    <w:rsid w:val="00B757AC"/>
    <w:rsid w:val="00B762B7"/>
    <w:rsid w:val="00B82F1D"/>
    <w:rsid w:val="00B84F61"/>
    <w:rsid w:val="00B8759C"/>
    <w:rsid w:val="00B878C7"/>
    <w:rsid w:val="00B925AB"/>
    <w:rsid w:val="00B97046"/>
    <w:rsid w:val="00BA45F2"/>
    <w:rsid w:val="00BB4C4F"/>
    <w:rsid w:val="00BC2E1F"/>
    <w:rsid w:val="00BC3670"/>
    <w:rsid w:val="00BC37E2"/>
    <w:rsid w:val="00BC5059"/>
    <w:rsid w:val="00BC5D75"/>
    <w:rsid w:val="00BC6A96"/>
    <w:rsid w:val="00BC76C7"/>
    <w:rsid w:val="00BD1B58"/>
    <w:rsid w:val="00BE02D8"/>
    <w:rsid w:val="00BF4B4B"/>
    <w:rsid w:val="00BF7E0D"/>
    <w:rsid w:val="00C00AFB"/>
    <w:rsid w:val="00C35A09"/>
    <w:rsid w:val="00C37953"/>
    <w:rsid w:val="00C4127A"/>
    <w:rsid w:val="00C55F36"/>
    <w:rsid w:val="00C62FAD"/>
    <w:rsid w:val="00C76624"/>
    <w:rsid w:val="00C84403"/>
    <w:rsid w:val="00C85914"/>
    <w:rsid w:val="00C86657"/>
    <w:rsid w:val="00C90566"/>
    <w:rsid w:val="00C970BE"/>
    <w:rsid w:val="00CA7649"/>
    <w:rsid w:val="00CB666A"/>
    <w:rsid w:val="00CD716E"/>
    <w:rsid w:val="00CD7197"/>
    <w:rsid w:val="00CE1169"/>
    <w:rsid w:val="00CE65D2"/>
    <w:rsid w:val="00CE6783"/>
    <w:rsid w:val="00CE6C03"/>
    <w:rsid w:val="00CF18F8"/>
    <w:rsid w:val="00CF283B"/>
    <w:rsid w:val="00CF56A7"/>
    <w:rsid w:val="00CF7331"/>
    <w:rsid w:val="00D00399"/>
    <w:rsid w:val="00D03C09"/>
    <w:rsid w:val="00D120E5"/>
    <w:rsid w:val="00D12F41"/>
    <w:rsid w:val="00D1566F"/>
    <w:rsid w:val="00D26B91"/>
    <w:rsid w:val="00D272CF"/>
    <w:rsid w:val="00D34BDD"/>
    <w:rsid w:val="00D36B3C"/>
    <w:rsid w:val="00D42246"/>
    <w:rsid w:val="00D47130"/>
    <w:rsid w:val="00D5055E"/>
    <w:rsid w:val="00D50B0D"/>
    <w:rsid w:val="00D50B23"/>
    <w:rsid w:val="00D63FE0"/>
    <w:rsid w:val="00D66C16"/>
    <w:rsid w:val="00D739FA"/>
    <w:rsid w:val="00D7443F"/>
    <w:rsid w:val="00D77363"/>
    <w:rsid w:val="00D8330A"/>
    <w:rsid w:val="00D9540E"/>
    <w:rsid w:val="00D95E0A"/>
    <w:rsid w:val="00DA03C3"/>
    <w:rsid w:val="00DA3FF3"/>
    <w:rsid w:val="00DB13EB"/>
    <w:rsid w:val="00DB3DC7"/>
    <w:rsid w:val="00DB6E61"/>
    <w:rsid w:val="00DC11CE"/>
    <w:rsid w:val="00DC1805"/>
    <w:rsid w:val="00DC4105"/>
    <w:rsid w:val="00DC4D16"/>
    <w:rsid w:val="00DC540C"/>
    <w:rsid w:val="00DC7758"/>
    <w:rsid w:val="00DC7A00"/>
    <w:rsid w:val="00DD7C68"/>
    <w:rsid w:val="00DE2731"/>
    <w:rsid w:val="00DE4233"/>
    <w:rsid w:val="00DF41CC"/>
    <w:rsid w:val="00DF7081"/>
    <w:rsid w:val="00E026CB"/>
    <w:rsid w:val="00E1359B"/>
    <w:rsid w:val="00E14FB2"/>
    <w:rsid w:val="00E2084E"/>
    <w:rsid w:val="00E228C7"/>
    <w:rsid w:val="00E30C86"/>
    <w:rsid w:val="00E344C6"/>
    <w:rsid w:val="00E345C3"/>
    <w:rsid w:val="00E40CBB"/>
    <w:rsid w:val="00E416F4"/>
    <w:rsid w:val="00E43360"/>
    <w:rsid w:val="00E45736"/>
    <w:rsid w:val="00E6591D"/>
    <w:rsid w:val="00E66657"/>
    <w:rsid w:val="00E71CF8"/>
    <w:rsid w:val="00E8302A"/>
    <w:rsid w:val="00E83D13"/>
    <w:rsid w:val="00E8457E"/>
    <w:rsid w:val="00E858EF"/>
    <w:rsid w:val="00E85D9E"/>
    <w:rsid w:val="00E86DC9"/>
    <w:rsid w:val="00E900AD"/>
    <w:rsid w:val="00E91E28"/>
    <w:rsid w:val="00E96A34"/>
    <w:rsid w:val="00EA1CF0"/>
    <w:rsid w:val="00EA3272"/>
    <w:rsid w:val="00EA3E12"/>
    <w:rsid w:val="00EB3357"/>
    <w:rsid w:val="00EB75A9"/>
    <w:rsid w:val="00EC16AF"/>
    <w:rsid w:val="00EC5726"/>
    <w:rsid w:val="00ED22A3"/>
    <w:rsid w:val="00ED2BF1"/>
    <w:rsid w:val="00ED4268"/>
    <w:rsid w:val="00EE4FBC"/>
    <w:rsid w:val="00EF007E"/>
    <w:rsid w:val="00EF0F0D"/>
    <w:rsid w:val="00EF4FA3"/>
    <w:rsid w:val="00F02494"/>
    <w:rsid w:val="00F0275E"/>
    <w:rsid w:val="00F07A78"/>
    <w:rsid w:val="00F2731D"/>
    <w:rsid w:val="00F318FF"/>
    <w:rsid w:val="00F32CBC"/>
    <w:rsid w:val="00F41866"/>
    <w:rsid w:val="00F43CFE"/>
    <w:rsid w:val="00F477F8"/>
    <w:rsid w:val="00F60105"/>
    <w:rsid w:val="00F64D34"/>
    <w:rsid w:val="00F6574A"/>
    <w:rsid w:val="00F717D4"/>
    <w:rsid w:val="00F74E91"/>
    <w:rsid w:val="00F8045D"/>
    <w:rsid w:val="00F9414C"/>
    <w:rsid w:val="00F94D94"/>
    <w:rsid w:val="00FA02D9"/>
    <w:rsid w:val="00FA1B38"/>
    <w:rsid w:val="00FA4AB7"/>
    <w:rsid w:val="00FB1257"/>
    <w:rsid w:val="00FB12BD"/>
    <w:rsid w:val="00FB536F"/>
    <w:rsid w:val="00FB59BB"/>
    <w:rsid w:val="00FB5FAC"/>
    <w:rsid w:val="00FB64DE"/>
    <w:rsid w:val="00FC12B0"/>
    <w:rsid w:val="00FC6382"/>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EA"/>
  <w15:docId w15:val="{73C041A8-D2E1-4951-8A9E-0B97737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uiPriority w:val="22"/>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customStyle="1" w:styleId="Nierozpoznanawzmianka1">
    <w:name w:val="Nierozpoznana wzmianka1"/>
    <w:basedOn w:val="Domylnaczcionkaakapitu"/>
    <w:uiPriority w:val="99"/>
    <w:semiHidden/>
    <w:unhideWhenUsed/>
    <w:rsid w:val="00926C61"/>
    <w:rPr>
      <w:color w:val="605E5C"/>
      <w:shd w:val="clear" w:color="auto" w:fill="E1DFDD"/>
    </w:rPr>
  </w:style>
  <w:style w:type="table" w:styleId="Tabela-Siatka">
    <w:name w:val="Table Grid"/>
    <w:basedOn w:val="Standardowy"/>
    <w:uiPriority w:val="39"/>
    <w:rsid w:val="00AF3250"/>
    <w:pPr>
      <w:spacing w:after="0" w:line="240" w:lineRule="auto"/>
      <w:jc w:val="both"/>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E6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2565">
      <w:bodyDiv w:val="1"/>
      <w:marLeft w:val="0"/>
      <w:marRight w:val="0"/>
      <w:marTop w:val="0"/>
      <w:marBottom w:val="0"/>
      <w:divBdr>
        <w:top w:val="none" w:sz="0" w:space="0" w:color="auto"/>
        <w:left w:val="none" w:sz="0" w:space="0" w:color="auto"/>
        <w:bottom w:val="none" w:sz="0" w:space="0" w:color="auto"/>
        <w:right w:val="none" w:sz="0" w:space="0" w:color="auto"/>
      </w:divBdr>
    </w:div>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396705947">
      <w:bodyDiv w:val="1"/>
      <w:marLeft w:val="0"/>
      <w:marRight w:val="0"/>
      <w:marTop w:val="0"/>
      <w:marBottom w:val="0"/>
      <w:divBdr>
        <w:top w:val="none" w:sz="0" w:space="0" w:color="auto"/>
        <w:left w:val="none" w:sz="0" w:space="0" w:color="auto"/>
        <w:bottom w:val="none" w:sz="0" w:space="0" w:color="auto"/>
        <w:right w:val="none" w:sz="0" w:space="0" w:color="auto"/>
      </w:divBdr>
    </w:div>
    <w:div w:id="544558437">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003900692">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379279764">
      <w:bodyDiv w:val="1"/>
      <w:marLeft w:val="0"/>
      <w:marRight w:val="0"/>
      <w:marTop w:val="0"/>
      <w:marBottom w:val="0"/>
      <w:divBdr>
        <w:top w:val="none" w:sz="0" w:space="0" w:color="auto"/>
        <w:left w:val="none" w:sz="0" w:space="0" w:color="auto"/>
        <w:bottom w:val="none" w:sz="0" w:space="0" w:color="auto"/>
        <w:right w:val="none" w:sz="0" w:space="0" w:color="auto"/>
      </w:divBdr>
    </w:div>
    <w:div w:id="1407454593">
      <w:bodyDiv w:val="1"/>
      <w:marLeft w:val="0"/>
      <w:marRight w:val="0"/>
      <w:marTop w:val="0"/>
      <w:marBottom w:val="0"/>
      <w:divBdr>
        <w:top w:val="none" w:sz="0" w:space="0" w:color="auto"/>
        <w:left w:val="none" w:sz="0" w:space="0" w:color="auto"/>
        <w:bottom w:val="none" w:sz="0" w:space="0" w:color="auto"/>
        <w:right w:val="none" w:sz="0" w:space="0" w:color="auto"/>
      </w:divBdr>
    </w:div>
    <w:div w:id="1534609996">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1890991751">
      <w:bodyDiv w:val="1"/>
      <w:marLeft w:val="0"/>
      <w:marRight w:val="0"/>
      <w:marTop w:val="0"/>
      <w:marBottom w:val="0"/>
      <w:divBdr>
        <w:top w:val="none" w:sz="0" w:space="0" w:color="auto"/>
        <w:left w:val="none" w:sz="0" w:space="0" w:color="auto"/>
        <w:bottom w:val="none" w:sz="0" w:space="0" w:color="auto"/>
        <w:right w:val="none" w:sz="0" w:space="0" w:color="auto"/>
      </w:divBdr>
    </w:div>
    <w:div w:id="2009361552">
      <w:bodyDiv w:val="1"/>
      <w:marLeft w:val="0"/>
      <w:marRight w:val="0"/>
      <w:marTop w:val="0"/>
      <w:marBottom w:val="0"/>
      <w:divBdr>
        <w:top w:val="none" w:sz="0" w:space="0" w:color="auto"/>
        <w:left w:val="none" w:sz="0" w:space="0" w:color="auto"/>
        <w:bottom w:val="none" w:sz="0" w:space="0" w:color="auto"/>
        <w:right w:val="none" w:sz="0" w:space="0" w:color="auto"/>
      </w:divBdr>
    </w:div>
    <w:div w:id="20422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Account/Login" TargetMode="External"/><Relationship Id="rId13" Type="http://schemas.openxmlformats.org/officeDocument/2006/relationships/hyperlink" Target="mailto:iod@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F56D-995A-4987-9E2A-3978AC4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6520</Words>
  <Characters>39122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6</cp:revision>
  <cp:lastPrinted>2020-12-01T10:18:00Z</cp:lastPrinted>
  <dcterms:created xsi:type="dcterms:W3CDTF">2020-11-27T13:04:00Z</dcterms:created>
  <dcterms:modified xsi:type="dcterms:W3CDTF">2020-12-01T10:18:00Z</dcterms:modified>
</cp:coreProperties>
</file>